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CA" w:rsidRDefault="00C838F1">
      <w:pPr>
        <w:spacing w:after="0" w:line="408" w:lineRule="auto"/>
        <w:ind w:left="120"/>
        <w:jc w:val="center"/>
        <w:rPr>
          <w:lang w:val="ru-RU"/>
        </w:rPr>
      </w:pPr>
      <w:bookmarkStart w:id="0" w:name="block-7572166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67CA" w:rsidRDefault="00C838F1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E67CA" w:rsidRDefault="00C838F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>
        <w:rPr>
          <w:sz w:val="28"/>
          <w:lang w:val="ru-RU"/>
        </w:rPr>
        <w:br/>
      </w:r>
      <w:bookmarkStart w:id="2" w:name="c71c69c9-f8ba-40ed-b513-d1d0a2bb969c"/>
      <w:r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5E67CA" w:rsidRPr="00C838F1" w:rsidRDefault="00C838F1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FC3B05B" wp14:editId="11517E95">
            <wp:simplePos x="0" y="0"/>
            <wp:positionH relativeFrom="column">
              <wp:posOffset>-438150</wp:posOffset>
            </wp:positionH>
            <wp:positionV relativeFrom="paragraph">
              <wp:posOffset>73660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5E67CA" w:rsidRPr="00C838F1" w:rsidRDefault="005E67CA">
      <w:pPr>
        <w:spacing w:after="0"/>
        <w:ind w:left="120"/>
        <w:rPr>
          <w:lang w:val="ru-RU"/>
        </w:rPr>
      </w:pPr>
    </w:p>
    <w:p w:rsidR="005E67CA" w:rsidRPr="00C838F1" w:rsidRDefault="005E67CA">
      <w:pPr>
        <w:spacing w:after="0"/>
        <w:ind w:left="120"/>
        <w:rPr>
          <w:lang w:val="ru-RU"/>
        </w:rPr>
      </w:pPr>
    </w:p>
    <w:p w:rsidR="005E67CA" w:rsidRPr="00C838F1" w:rsidRDefault="005E67C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67CA">
        <w:tc>
          <w:tcPr>
            <w:tcW w:w="3114" w:type="dxa"/>
          </w:tcPr>
          <w:p w:rsidR="005E67CA" w:rsidRDefault="00C838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E67CA" w:rsidRDefault="00C83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E67CA" w:rsidRDefault="00C83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_______И.Р.Каратаева</w:t>
            </w:r>
          </w:p>
          <w:p w:rsidR="005E67CA" w:rsidRDefault="00C83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 от «29»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5E67CA" w:rsidRDefault="005E6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E67CA" w:rsidRDefault="00C83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E67CA" w:rsidRDefault="00C83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5E67CA" w:rsidRDefault="00C83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5E67CA" w:rsidRDefault="00C83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E67CA" w:rsidRDefault="00C838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E67CA" w:rsidRDefault="00C838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67CA" w:rsidRDefault="00C838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5E67CA" w:rsidRDefault="00C838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«29» августа   2025 г.</w:t>
            </w:r>
          </w:p>
          <w:p w:rsidR="005E67CA" w:rsidRDefault="005E6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67CA" w:rsidRDefault="005E67CA">
      <w:pPr>
        <w:spacing w:after="0"/>
        <w:ind w:left="120"/>
        <w:rPr>
          <w:lang w:val="ru-RU"/>
        </w:rPr>
      </w:pPr>
    </w:p>
    <w:p w:rsidR="005E67CA" w:rsidRDefault="005E67CA">
      <w:pPr>
        <w:spacing w:after="0"/>
        <w:ind w:left="120"/>
        <w:rPr>
          <w:lang w:val="ru-RU"/>
        </w:rPr>
      </w:pPr>
    </w:p>
    <w:p w:rsidR="005E67CA" w:rsidRDefault="005E67CA">
      <w:pPr>
        <w:spacing w:after="0"/>
        <w:ind w:left="120"/>
        <w:rPr>
          <w:lang w:val="ru-RU"/>
        </w:rPr>
      </w:pPr>
    </w:p>
    <w:p w:rsidR="005E67CA" w:rsidRDefault="005E67CA">
      <w:pPr>
        <w:spacing w:after="0"/>
        <w:ind w:left="120"/>
        <w:rPr>
          <w:lang w:val="ru-RU"/>
        </w:rPr>
      </w:pPr>
    </w:p>
    <w:p w:rsidR="005E67CA" w:rsidRDefault="005E67CA">
      <w:pPr>
        <w:spacing w:after="0"/>
        <w:ind w:left="120"/>
        <w:rPr>
          <w:lang w:val="ru-RU"/>
        </w:rPr>
      </w:pPr>
    </w:p>
    <w:p w:rsidR="005E67CA" w:rsidRDefault="00C838F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E67CA" w:rsidRDefault="00C838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«Обществознание» </w:t>
      </w:r>
      <w:r>
        <w:rPr>
          <w:rFonts w:ascii="Times New Roman" w:hAnsi="Times New Roman"/>
          <w:b/>
          <w:color w:val="000000"/>
          <w:sz w:val="28"/>
        </w:rPr>
        <w:t>(углублённый уровень)</w:t>
      </w:r>
    </w:p>
    <w:p w:rsidR="005E67CA" w:rsidRDefault="00C838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p w:rsidR="005E67CA" w:rsidRDefault="005E67CA">
      <w:pPr>
        <w:spacing w:after="0"/>
        <w:ind w:left="120"/>
        <w:jc w:val="center"/>
      </w:pPr>
    </w:p>
    <w:bookmarkEnd w:id="0"/>
    <w:p w:rsidR="005E67CA" w:rsidRDefault="005E67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E67CA" w:rsidRDefault="005E67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E67CA" w:rsidRDefault="005E67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E67CA" w:rsidRDefault="005E67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>
        <w:rPr>
          <w:rFonts w:ascii="Times New Roman" w:hAnsi="Times New Roman"/>
          <w:color w:val="000000"/>
          <w:sz w:val="28"/>
        </w:rPr>
        <w:t xml:space="preserve">ние», а также с учётом федеральной рабочей программы воспитания.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>
        <w:rPr>
          <w:rFonts w:ascii="Times New Roman" w:hAnsi="Times New Roman"/>
          <w:color w:val="000000"/>
          <w:sz w:val="28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>
        <w:rPr>
          <w:rFonts w:ascii="Times New Roman" w:hAnsi="Times New Roman"/>
          <w:color w:val="000000"/>
          <w:sz w:val="28"/>
        </w:rPr>
        <w:t>шения задач личной и социальной значимости.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>
        <w:rPr>
          <w:rFonts w:ascii="Times New Roman" w:hAnsi="Times New Roman"/>
          <w:color w:val="000000"/>
          <w:sz w:val="28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>
        <w:rPr>
          <w:rFonts w:ascii="Times New Roman" w:hAnsi="Times New Roman"/>
          <w:color w:val="000000"/>
          <w:sz w:val="28"/>
        </w:rPr>
        <w:t xml:space="preserve"> в обществе, правовые нормы, регулирующие отношения людей во всех областях жизни.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>
        <w:rPr>
          <w:rFonts w:ascii="Times New Roman" w:hAnsi="Times New Roman"/>
          <w:color w:val="000000"/>
          <w:sz w:val="28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>
        <w:rPr>
          <w:rFonts w:ascii="Times New Roman" w:hAnsi="Times New Roman"/>
          <w:color w:val="000000"/>
          <w:sz w:val="28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>
        <w:rPr>
          <w:rFonts w:ascii="Times New Roman" w:hAnsi="Times New Roman"/>
          <w:color w:val="000000"/>
          <w:sz w:val="28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теоретических представлений сопровождается созданием условий д</w:t>
      </w:r>
      <w:r>
        <w:rPr>
          <w:rFonts w:ascii="Times New Roman" w:hAnsi="Times New Roman"/>
          <w:color w:val="000000"/>
          <w:sz w:val="28"/>
        </w:rPr>
        <w:t xml:space="preserve">ля развития способности самостоятельного получения знаний на </w:t>
      </w:r>
      <w:r>
        <w:rPr>
          <w:rFonts w:ascii="Times New Roman" w:hAnsi="Times New Roman"/>
          <w:color w:val="000000"/>
          <w:sz w:val="28"/>
        </w:rPr>
        <w:lastRenderedPageBreak/>
        <w:t>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</w:t>
      </w:r>
      <w:r>
        <w:rPr>
          <w:rFonts w:ascii="Times New Roman" w:hAnsi="Times New Roman"/>
          <w:color w:val="000000"/>
          <w:sz w:val="28"/>
        </w:rPr>
        <w:t>ий.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</w:t>
      </w:r>
      <w:r>
        <w:rPr>
          <w:rFonts w:ascii="Times New Roman" w:hAnsi="Times New Roman"/>
          <w:color w:val="000000"/>
          <w:sz w:val="28"/>
        </w:rPr>
        <w:t>ситуаций.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</w:t>
      </w:r>
      <w:r>
        <w:rPr>
          <w:rFonts w:ascii="Times New Roman" w:hAnsi="Times New Roman"/>
          <w:color w:val="000000"/>
          <w:sz w:val="28"/>
        </w:rPr>
        <w:t>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</w:t>
      </w:r>
      <w:r>
        <w:rPr>
          <w:rFonts w:ascii="Times New Roman" w:hAnsi="Times New Roman"/>
          <w:color w:val="000000"/>
          <w:sz w:val="28"/>
        </w:rPr>
        <w:t>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</w:t>
      </w:r>
      <w:r>
        <w:rPr>
          <w:rFonts w:ascii="Times New Roman" w:hAnsi="Times New Roman"/>
          <w:color w:val="000000"/>
          <w:sz w:val="28"/>
        </w:rPr>
        <w:t>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</w:t>
      </w:r>
      <w:r>
        <w:rPr>
          <w:rFonts w:ascii="Times New Roman" w:hAnsi="Times New Roman"/>
          <w:color w:val="000000"/>
          <w:sz w:val="28"/>
        </w:rPr>
        <w:t>тве Российской Федерации;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</w:t>
      </w:r>
      <w:r>
        <w:rPr>
          <w:rFonts w:ascii="Times New Roman" w:hAnsi="Times New Roman"/>
          <w:color w:val="000000"/>
          <w:sz w:val="28"/>
        </w:rPr>
        <w:t>в различных областях жизни: семейной, трудовой, профессиональной;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</w:t>
      </w:r>
      <w:r>
        <w:rPr>
          <w:rFonts w:ascii="Times New Roman" w:hAnsi="Times New Roman"/>
          <w:color w:val="000000"/>
          <w:sz w:val="28"/>
        </w:rPr>
        <w:t>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комплекса умений, направленных на синтезирование информации из разных источнико</w:t>
      </w:r>
      <w:r>
        <w:rPr>
          <w:rFonts w:ascii="Times New Roman" w:hAnsi="Times New Roman"/>
          <w:color w:val="000000"/>
          <w:sz w:val="28"/>
        </w:rPr>
        <w:t>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</w:t>
      </w:r>
      <w:r>
        <w:rPr>
          <w:rFonts w:ascii="Times New Roman" w:hAnsi="Times New Roman"/>
          <w:color w:val="000000"/>
          <w:sz w:val="28"/>
        </w:rPr>
        <w:t xml:space="preserve"> личных финансовых целей, взаимодействия с государственными органами, финансовыми организациями;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</w:t>
      </w:r>
      <w:r>
        <w:rPr>
          <w:rFonts w:ascii="Times New Roman" w:hAnsi="Times New Roman"/>
          <w:color w:val="000000"/>
          <w:sz w:val="28"/>
        </w:rPr>
        <w:t xml:space="preserve">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</w:t>
      </w:r>
      <w:r>
        <w:rPr>
          <w:rFonts w:ascii="Times New Roman" w:hAnsi="Times New Roman"/>
          <w:color w:val="000000"/>
          <w:sz w:val="28"/>
        </w:rPr>
        <w:t>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</w:t>
      </w:r>
      <w:r>
        <w:rPr>
          <w:rFonts w:ascii="Times New Roman" w:hAnsi="Times New Roman"/>
          <w:color w:val="000000"/>
          <w:sz w:val="28"/>
        </w:rPr>
        <w:t>аправлениям социальногуманитарной подготовки.</w:t>
      </w:r>
    </w:p>
    <w:p w:rsidR="005E67CA" w:rsidRDefault="00C838F1">
      <w:pPr>
        <w:spacing w:after="0" w:line="264" w:lineRule="auto"/>
        <w:ind w:firstLine="600"/>
        <w:jc w:val="both"/>
      </w:pPr>
      <w:bookmarkStart w:id="4" w:name="aae73cf6-9a33-481a-a72b-2a67fc11b813"/>
      <w:r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</w:p>
    <w:p w:rsidR="005E67CA" w:rsidRDefault="005E67CA">
      <w:pPr>
        <w:sectPr w:rsidR="005E67CA">
          <w:pgSz w:w="11906" w:h="16383"/>
          <w:pgMar w:top="1440" w:right="646" w:bottom="1440" w:left="1800" w:header="720" w:footer="720" w:gutter="0"/>
          <w:cols w:space="720"/>
        </w:sectPr>
      </w:pPr>
      <w:bookmarkStart w:id="5" w:name="block-75721659"/>
    </w:p>
    <w:bookmarkEnd w:id="5"/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</w:t>
      </w:r>
      <w:r>
        <w:rPr>
          <w:rFonts w:ascii="Times New Roman" w:hAnsi="Times New Roman"/>
          <w:b/>
          <w:color w:val="000000"/>
          <w:sz w:val="28"/>
        </w:rPr>
        <w:t xml:space="preserve"> науки и их особенности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</w:t>
      </w:r>
      <w:r>
        <w:rPr>
          <w:rFonts w:ascii="Times New Roman" w:hAnsi="Times New Roman"/>
          <w:color w:val="000000"/>
          <w:sz w:val="28"/>
        </w:rPr>
        <w:t>илософия и наука.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филос</w:t>
      </w:r>
      <w:r>
        <w:rPr>
          <w:rFonts w:ascii="Times New Roman" w:hAnsi="Times New Roman"/>
          <w:color w:val="000000"/>
          <w:sz w:val="28"/>
        </w:rPr>
        <w:t>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Типология общ</w:t>
      </w:r>
      <w:r>
        <w:rPr>
          <w:rFonts w:ascii="Times New Roman" w:hAnsi="Times New Roman"/>
          <w:color w:val="000000"/>
          <w:sz w:val="28"/>
        </w:rPr>
        <w:t>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</w:t>
      </w:r>
      <w:r>
        <w:rPr>
          <w:rFonts w:ascii="Times New Roman" w:hAnsi="Times New Roman"/>
          <w:color w:val="000000"/>
          <w:sz w:val="28"/>
        </w:rPr>
        <w:t>еловека.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</w:t>
      </w:r>
      <w:r>
        <w:rPr>
          <w:rFonts w:ascii="Times New Roman" w:hAnsi="Times New Roman"/>
          <w:color w:val="000000"/>
          <w:sz w:val="28"/>
        </w:rPr>
        <w:t xml:space="preserve"> и вызовов XXI в.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</w:t>
      </w:r>
      <w:r>
        <w:rPr>
          <w:rFonts w:ascii="Times New Roman" w:hAnsi="Times New Roman"/>
          <w:color w:val="000000"/>
          <w:sz w:val="28"/>
        </w:rPr>
        <w:t>познанию и деятельности – фундаментальные особенности человека.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</w:t>
      </w:r>
      <w:r>
        <w:rPr>
          <w:rFonts w:ascii="Times New Roman" w:hAnsi="Times New Roman"/>
          <w:color w:val="000000"/>
          <w:sz w:val="28"/>
        </w:rPr>
        <w:t xml:space="preserve">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>
        <w:rPr>
          <w:rFonts w:ascii="Times New Roman" w:hAnsi="Times New Roman"/>
          <w:color w:val="000000"/>
          <w:sz w:val="28"/>
        </w:rPr>
        <w:lastRenderedPageBreak/>
        <w:t>сознание в условиях цифровой среды. Использ</w:t>
      </w:r>
      <w:r>
        <w:rPr>
          <w:rFonts w:ascii="Times New Roman" w:hAnsi="Times New Roman"/>
          <w:color w:val="000000"/>
          <w:sz w:val="28"/>
        </w:rPr>
        <w:t>ование достоверной и недостоверной информации.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Гносе</w:t>
      </w:r>
      <w:r>
        <w:rPr>
          <w:rFonts w:ascii="Times New Roman" w:hAnsi="Times New Roman"/>
          <w:color w:val="000000"/>
          <w:sz w:val="28"/>
        </w:rPr>
        <w:t>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</w:t>
      </w:r>
      <w:r>
        <w:rPr>
          <w:rFonts w:ascii="Times New Roman" w:hAnsi="Times New Roman"/>
          <w:color w:val="000000"/>
          <w:sz w:val="28"/>
        </w:rPr>
        <w:t>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</w:t>
      </w:r>
      <w:r>
        <w:rPr>
          <w:rFonts w:ascii="Times New Roman" w:hAnsi="Times New Roman"/>
          <w:color w:val="000000"/>
          <w:sz w:val="28"/>
        </w:rPr>
        <w:t>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</w:t>
      </w:r>
      <w:r>
        <w:rPr>
          <w:rFonts w:ascii="Times New Roman" w:hAnsi="Times New Roman"/>
          <w:color w:val="000000"/>
          <w:sz w:val="28"/>
        </w:rPr>
        <w:t xml:space="preserve"> и методы научного познания. Дифференциация и интеграция научного знания. Междисциплинарные научные исследования.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</w:t>
      </w:r>
      <w:r>
        <w:rPr>
          <w:rFonts w:ascii="Times New Roman" w:hAnsi="Times New Roman"/>
          <w:color w:val="000000"/>
          <w:sz w:val="28"/>
        </w:rPr>
        <w:t>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</w:t>
      </w:r>
      <w:r>
        <w:rPr>
          <w:rFonts w:ascii="Times New Roman" w:hAnsi="Times New Roman"/>
          <w:color w:val="000000"/>
          <w:sz w:val="28"/>
        </w:rPr>
        <w:t xml:space="preserve"> понимание. Влияние религии на развитие культуры.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</w:t>
      </w:r>
      <w:r>
        <w:rPr>
          <w:rFonts w:ascii="Times New Roman" w:hAnsi="Times New Roman"/>
          <w:color w:val="000000"/>
          <w:sz w:val="28"/>
        </w:rPr>
        <w:t>ных открытий и ответственность учёного. Авторитет науки. Достижения российской науки на современном этапе.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</w:t>
      </w:r>
      <w:r>
        <w:rPr>
          <w:rFonts w:ascii="Times New Roman" w:hAnsi="Times New Roman"/>
          <w:color w:val="000000"/>
          <w:sz w:val="28"/>
        </w:rPr>
        <w:t>нная оценка. Нравственность как область индивидуально ответственного поведения.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</w:t>
      </w:r>
      <w:r>
        <w:rPr>
          <w:rFonts w:ascii="Times New Roman" w:hAnsi="Times New Roman"/>
          <w:color w:val="000000"/>
          <w:sz w:val="28"/>
        </w:rPr>
        <w:t>ией.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Теории социальных отношений. Основные типы </w:t>
      </w:r>
      <w:r>
        <w:rPr>
          <w:rFonts w:ascii="Times New Roman" w:hAnsi="Times New Roman"/>
          <w:color w:val="000000"/>
          <w:sz w:val="28"/>
        </w:rPr>
        <w:t>социальных отношений.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</w:t>
      </w:r>
      <w:r>
        <w:rPr>
          <w:rFonts w:ascii="Times New Roman" w:hAnsi="Times New Roman"/>
          <w:color w:val="000000"/>
          <w:sz w:val="28"/>
        </w:rPr>
        <w:t>как объект социальной психологии.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</w:t>
      </w:r>
      <w:r>
        <w:rPr>
          <w:rFonts w:ascii="Times New Roman" w:hAnsi="Times New Roman"/>
          <w:color w:val="000000"/>
          <w:sz w:val="28"/>
        </w:rPr>
        <w:t>группах. Феномен психологии масс, «эффект толпы».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</w:t>
      </w:r>
      <w:r>
        <w:rPr>
          <w:rFonts w:ascii="Times New Roman" w:hAnsi="Times New Roman"/>
          <w:color w:val="000000"/>
          <w:sz w:val="28"/>
        </w:rPr>
        <w:t xml:space="preserve">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</w:t>
      </w:r>
      <w:r>
        <w:rPr>
          <w:rFonts w:ascii="Times New Roman" w:hAnsi="Times New Roman"/>
          <w:color w:val="000000"/>
          <w:sz w:val="28"/>
        </w:rPr>
        <w:t>лидерства. Формы и стиль лидерства. Взаимоотношения в ученических группах.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как объект социальнопсихологических исследований. Функции общения. Общение как обмен информацией.</w:t>
      </w:r>
      <w:r>
        <w:rPr>
          <w:rFonts w:ascii="Times New Roman" w:hAnsi="Times New Roman"/>
          <w:color w:val="000000"/>
          <w:sz w:val="28"/>
        </w:rPr>
        <w:t xml:space="preserve">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</w:t>
      </w:r>
      <w:r>
        <w:rPr>
          <w:rFonts w:ascii="Times New Roman" w:hAnsi="Times New Roman"/>
          <w:color w:val="000000"/>
          <w:sz w:val="28"/>
        </w:rPr>
        <w:t xml:space="preserve"> их разрешения.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</w:t>
      </w:r>
      <w:r>
        <w:rPr>
          <w:rFonts w:ascii="Times New Roman" w:hAnsi="Times New Roman"/>
          <w:color w:val="000000"/>
          <w:sz w:val="28"/>
        </w:rPr>
        <w:t>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</w:t>
      </w:r>
      <w:r>
        <w:rPr>
          <w:rFonts w:ascii="Times New Roman" w:hAnsi="Times New Roman"/>
          <w:color w:val="000000"/>
          <w:sz w:val="28"/>
        </w:rPr>
        <w:t xml:space="preserve">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</w:t>
      </w:r>
      <w:r>
        <w:rPr>
          <w:rFonts w:ascii="Times New Roman" w:hAnsi="Times New Roman"/>
          <w:color w:val="000000"/>
          <w:sz w:val="28"/>
        </w:rPr>
        <w:t>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конкуренция. Рыно</w:t>
      </w:r>
      <w:r>
        <w:rPr>
          <w:rFonts w:ascii="Times New Roman" w:hAnsi="Times New Roman"/>
          <w:color w:val="000000"/>
          <w:sz w:val="28"/>
        </w:rPr>
        <w:t>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</w:t>
      </w:r>
      <w:r>
        <w:rPr>
          <w:rFonts w:ascii="Times New Roman" w:hAnsi="Times New Roman"/>
          <w:color w:val="000000"/>
          <w:sz w:val="28"/>
        </w:rPr>
        <w:t>оскоши. Товары Гиффена и эффект Веблена. Рыночное равновесие, равновесная цена.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</w:t>
      </w:r>
      <w:r>
        <w:rPr>
          <w:rFonts w:ascii="Times New Roman" w:hAnsi="Times New Roman"/>
          <w:color w:val="000000"/>
          <w:sz w:val="28"/>
        </w:rPr>
        <w:t>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</w:t>
      </w:r>
      <w:r>
        <w:rPr>
          <w:rFonts w:ascii="Times New Roman" w:hAnsi="Times New Roman"/>
          <w:color w:val="000000"/>
          <w:sz w:val="28"/>
        </w:rPr>
        <w:t>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</w:t>
      </w:r>
      <w:r>
        <w:rPr>
          <w:rFonts w:ascii="Times New Roman" w:hAnsi="Times New Roman"/>
          <w:color w:val="000000"/>
          <w:sz w:val="28"/>
        </w:rPr>
        <w:t>ости современного рынка труда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предпринимательст</w:t>
      </w:r>
      <w:r>
        <w:rPr>
          <w:rFonts w:ascii="Times New Roman" w:hAnsi="Times New Roman"/>
          <w:color w:val="000000"/>
          <w:sz w:val="28"/>
        </w:rPr>
        <w:t>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</w:t>
      </w:r>
      <w:r>
        <w:rPr>
          <w:rFonts w:ascii="Times New Roman" w:hAnsi="Times New Roman"/>
          <w:color w:val="000000"/>
          <w:sz w:val="28"/>
        </w:rPr>
        <w:t>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</w:t>
      </w:r>
      <w:r>
        <w:rPr>
          <w:rFonts w:ascii="Times New Roman" w:hAnsi="Times New Roman"/>
          <w:color w:val="000000"/>
          <w:sz w:val="28"/>
        </w:rPr>
        <w:t>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</w:t>
      </w:r>
      <w:r>
        <w:rPr>
          <w:rFonts w:ascii="Times New Roman" w:hAnsi="Times New Roman"/>
          <w:color w:val="000000"/>
          <w:sz w:val="28"/>
        </w:rPr>
        <w:t xml:space="preserve">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</w:t>
      </w:r>
      <w:r>
        <w:rPr>
          <w:rFonts w:ascii="Times New Roman" w:hAnsi="Times New Roman"/>
          <w:color w:val="000000"/>
          <w:sz w:val="28"/>
        </w:rPr>
        <w:t xml:space="preserve">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</w:t>
      </w:r>
      <w:r>
        <w:rPr>
          <w:rFonts w:ascii="Times New Roman" w:hAnsi="Times New Roman"/>
          <w:color w:val="000000"/>
          <w:sz w:val="28"/>
        </w:rPr>
        <w:t>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</w:t>
      </w:r>
      <w:r>
        <w:rPr>
          <w:rFonts w:ascii="Times New Roman" w:hAnsi="Times New Roman"/>
          <w:color w:val="000000"/>
          <w:sz w:val="28"/>
        </w:rPr>
        <w:t>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</w:t>
      </w:r>
      <w:r>
        <w:rPr>
          <w:rFonts w:ascii="Times New Roman" w:hAnsi="Times New Roman"/>
          <w:color w:val="000000"/>
          <w:sz w:val="28"/>
        </w:rPr>
        <w:t>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Измерение экономического рост</w:t>
      </w:r>
      <w:r>
        <w:rPr>
          <w:rFonts w:ascii="Times New Roman" w:hAnsi="Times New Roman"/>
          <w:color w:val="000000"/>
          <w:sz w:val="28"/>
        </w:rPr>
        <w:t>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</w:t>
      </w:r>
      <w:r>
        <w:rPr>
          <w:rFonts w:ascii="Times New Roman" w:hAnsi="Times New Roman"/>
          <w:color w:val="000000"/>
          <w:sz w:val="28"/>
        </w:rPr>
        <w:t xml:space="preserve"> Рынок благ.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lastRenderedPageBreak/>
        <w:t xml:space="preserve"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</w:t>
      </w:r>
      <w:r>
        <w:rPr>
          <w:rFonts w:ascii="Times New Roman" w:hAnsi="Times New Roman"/>
          <w:color w:val="000000"/>
          <w:sz w:val="28"/>
        </w:rPr>
        <w:t>роста.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</w:t>
      </w:r>
      <w:r>
        <w:rPr>
          <w:rFonts w:ascii="Times New Roman" w:hAnsi="Times New Roman"/>
          <w:color w:val="000000"/>
          <w:sz w:val="28"/>
        </w:rPr>
        <w:t>й баланс. Валютный рынок.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</w:t>
      </w:r>
      <w:r>
        <w:rPr>
          <w:rFonts w:ascii="Times New Roman" w:hAnsi="Times New Roman"/>
          <w:color w:val="000000"/>
          <w:sz w:val="28"/>
        </w:rPr>
        <w:t>новные направления развития социологии. Структурный и функциональный анализ общества в социологии.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</w:t>
      </w:r>
      <w:r>
        <w:rPr>
          <w:rFonts w:ascii="Times New Roman" w:hAnsi="Times New Roman"/>
          <w:color w:val="000000"/>
          <w:sz w:val="28"/>
        </w:rPr>
        <w:t>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</w:t>
      </w:r>
      <w:r>
        <w:rPr>
          <w:rFonts w:ascii="Times New Roman" w:hAnsi="Times New Roman"/>
          <w:color w:val="000000"/>
          <w:sz w:val="28"/>
        </w:rPr>
        <w:t>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социальной ст</w:t>
      </w:r>
      <w:r>
        <w:rPr>
          <w:rFonts w:ascii="Times New Roman" w:hAnsi="Times New Roman"/>
          <w:color w:val="000000"/>
          <w:sz w:val="28"/>
        </w:rPr>
        <w:t>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</w:t>
      </w:r>
      <w:r>
        <w:rPr>
          <w:rFonts w:ascii="Times New Roman" w:hAnsi="Times New Roman"/>
          <w:color w:val="000000"/>
          <w:sz w:val="28"/>
        </w:rPr>
        <w:t>льных ролей в современной семье. Демографическая и семейная политика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</w:t>
      </w:r>
      <w:r>
        <w:rPr>
          <w:rFonts w:ascii="Times New Roman" w:hAnsi="Times New Roman"/>
          <w:color w:val="000000"/>
          <w:sz w:val="28"/>
        </w:rPr>
        <w:t xml:space="preserve">рерывного образования в информационном </w:t>
      </w:r>
      <w:r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</w:t>
      </w:r>
      <w:r>
        <w:rPr>
          <w:rFonts w:ascii="Times New Roman" w:hAnsi="Times New Roman"/>
          <w:color w:val="000000"/>
          <w:sz w:val="28"/>
        </w:rPr>
        <w:t>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</w:t>
      </w:r>
      <w:r>
        <w:rPr>
          <w:rFonts w:ascii="Times New Roman" w:hAnsi="Times New Roman"/>
          <w:color w:val="000000"/>
          <w:sz w:val="28"/>
        </w:rPr>
        <w:t>м возрасте.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</w:t>
      </w:r>
      <w:r>
        <w:rPr>
          <w:rFonts w:ascii="Times New Roman" w:hAnsi="Times New Roman"/>
          <w:color w:val="000000"/>
          <w:sz w:val="28"/>
        </w:rPr>
        <w:t>ты. Причины социальных конфликтов. Способы их разрешения.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Особенности профессиональной </w:t>
      </w:r>
      <w:r>
        <w:rPr>
          <w:rFonts w:ascii="Times New Roman" w:hAnsi="Times New Roman"/>
          <w:color w:val="000000"/>
          <w:sz w:val="28"/>
        </w:rPr>
        <w:t>деятельности социолога. Социологическое образование.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Политика как общественное явление. Политические отношения, их виды. Политический конфликт, пути его </w:t>
      </w:r>
      <w:r>
        <w:rPr>
          <w:rFonts w:ascii="Times New Roman" w:hAnsi="Times New Roman"/>
          <w:color w:val="000000"/>
          <w:sz w:val="28"/>
        </w:rPr>
        <w:t>урегулирования. Политика и мораль. Роль личности в политике.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</w:t>
      </w:r>
      <w:r>
        <w:rPr>
          <w:rFonts w:ascii="Times New Roman" w:hAnsi="Times New Roman"/>
          <w:color w:val="000000"/>
          <w:sz w:val="28"/>
        </w:rPr>
        <w:t>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политиче</w:t>
      </w:r>
      <w:r>
        <w:rPr>
          <w:rFonts w:ascii="Times New Roman" w:hAnsi="Times New Roman"/>
          <w:color w:val="000000"/>
          <w:sz w:val="28"/>
        </w:rPr>
        <w:t>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государствен</w:t>
      </w:r>
      <w:r>
        <w:rPr>
          <w:rFonts w:ascii="Times New Roman" w:hAnsi="Times New Roman"/>
          <w:color w:val="000000"/>
          <w:sz w:val="28"/>
        </w:rPr>
        <w:t>ной власти. Институт главы государства.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исполнительной власти.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</w:t>
      </w:r>
      <w:r>
        <w:rPr>
          <w:rFonts w:ascii="Times New Roman" w:hAnsi="Times New Roman"/>
          <w:color w:val="000000"/>
          <w:sz w:val="28"/>
        </w:rPr>
        <w:t>ое общество. Взаимодействие институтов гражданского общества и публичной власти.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</w:t>
      </w:r>
      <w:r>
        <w:rPr>
          <w:rFonts w:ascii="Times New Roman" w:hAnsi="Times New Roman"/>
          <w:color w:val="000000"/>
          <w:sz w:val="28"/>
        </w:rPr>
        <w:t>льная кампания. Абсентеизм, его причины и опасность.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</w:t>
      </w:r>
      <w:r>
        <w:rPr>
          <w:rFonts w:ascii="Times New Roman" w:hAnsi="Times New Roman"/>
          <w:color w:val="000000"/>
          <w:sz w:val="28"/>
        </w:rPr>
        <w:t>я в политической системе демократического общества. Группы интересов. Группы давления (лоббирование).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</w:t>
      </w:r>
      <w:r>
        <w:rPr>
          <w:rFonts w:ascii="Times New Roman" w:hAnsi="Times New Roman"/>
          <w:color w:val="000000"/>
          <w:sz w:val="28"/>
        </w:rPr>
        <w:t>ского лидера.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</w:t>
      </w:r>
      <w:r>
        <w:rPr>
          <w:rFonts w:ascii="Times New Roman" w:hAnsi="Times New Roman"/>
          <w:color w:val="000000"/>
          <w:sz w:val="28"/>
        </w:rPr>
        <w:t>тическое сознание. Типы политического поведения, политический выбор. Политическое участие.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</w:t>
      </w:r>
      <w:r>
        <w:rPr>
          <w:rFonts w:ascii="Times New Roman" w:hAnsi="Times New Roman"/>
          <w:color w:val="000000"/>
          <w:sz w:val="28"/>
        </w:rPr>
        <w:t>ой информации в политическом процессе. Интернет в политической коммуникации.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 Этап</w:t>
      </w:r>
      <w:r>
        <w:rPr>
          <w:rFonts w:ascii="Times New Roman" w:hAnsi="Times New Roman"/>
          <w:color w:val="000000"/>
          <w:sz w:val="28"/>
        </w:rPr>
        <w:t>ы и основные направления развития юридической науки.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>
        <w:rPr>
          <w:rFonts w:ascii="Times New Roman" w:hAnsi="Times New Roman"/>
          <w:color w:val="000000"/>
          <w:sz w:val="28"/>
        </w:rPr>
        <w:lastRenderedPageBreak/>
        <w:t>н</w:t>
      </w:r>
      <w:r>
        <w:rPr>
          <w:rFonts w:ascii="Times New Roman" w:hAnsi="Times New Roman"/>
          <w:color w:val="000000"/>
          <w:sz w:val="28"/>
        </w:rPr>
        <w:t xml:space="preserve">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Правотворчество и з</w:t>
      </w:r>
      <w:r>
        <w:rPr>
          <w:rFonts w:ascii="Times New Roman" w:hAnsi="Times New Roman"/>
          <w:color w:val="000000"/>
          <w:sz w:val="28"/>
        </w:rPr>
        <w:t>аконотворчество. Законодательный процесс.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признаки правоотношений. Субъе</w:t>
      </w:r>
      <w:r>
        <w:rPr>
          <w:rFonts w:ascii="Times New Roman" w:hAnsi="Times New Roman"/>
          <w:color w:val="000000"/>
          <w:sz w:val="28"/>
        </w:rPr>
        <w:t>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Правомерное поведение и правонарушение. Виды правонарушений, состав правонарушения. Законность и правопорядок, их </w:t>
      </w:r>
      <w:r>
        <w:rPr>
          <w:rFonts w:ascii="Times New Roman" w:hAnsi="Times New Roman"/>
          <w:color w:val="000000"/>
          <w:sz w:val="28"/>
        </w:rPr>
        <w:t>гарантии. Понятие и виды юридической ответственности.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</w:t>
      </w:r>
      <w:r>
        <w:rPr>
          <w:rFonts w:ascii="Times New Roman" w:hAnsi="Times New Roman"/>
          <w:color w:val="000000"/>
          <w:sz w:val="28"/>
        </w:rPr>
        <w:t>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</w:t>
      </w:r>
      <w:r>
        <w:rPr>
          <w:rFonts w:ascii="Times New Roman" w:hAnsi="Times New Roman"/>
          <w:color w:val="000000"/>
          <w:sz w:val="28"/>
        </w:rPr>
        <w:t>езиденте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</w:t>
      </w:r>
      <w:r>
        <w:rPr>
          <w:rFonts w:ascii="Times New Roman" w:hAnsi="Times New Roman"/>
          <w:color w:val="000000"/>
          <w:sz w:val="28"/>
        </w:rPr>
        <w:t>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Федерально</w:t>
      </w:r>
      <w:r>
        <w:rPr>
          <w:rFonts w:ascii="Times New Roman" w:hAnsi="Times New Roman"/>
          <w:color w:val="000000"/>
          <w:sz w:val="28"/>
        </w:rPr>
        <w:t>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</w:t>
      </w:r>
      <w:r>
        <w:rPr>
          <w:rFonts w:ascii="Times New Roman" w:hAnsi="Times New Roman"/>
          <w:color w:val="000000"/>
          <w:sz w:val="28"/>
        </w:rPr>
        <w:t>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Органы государственной власти субъектов Российской Федерации: сист</w:t>
      </w:r>
      <w:r>
        <w:rPr>
          <w:rFonts w:ascii="Times New Roman" w:hAnsi="Times New Roman"/>
          <w:color w:val="000000"/>
          <w:sz w:val="28"/>
        </w:rPr>
        <w:t>ема, порядок формирования и функции. Конституционно-правовые основы местного самоуправления в России.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</w:t>
      </w:r>
      <w:r>
        <w:rPr>
          <w:rFonts w:ascii="Times New Roman" w:hAnsi="Times New Roman"/>
          <w:color w:val="000000"/>
          <w:sz w:val="28"/>
        </w:rPr>
        <w:t xml:space="preserve">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</w:t>
      </w:r>
      <w:r>
        <w:rPr>
          <w:rFonts w:ascii="Times New Roman" w:hAnsi="Times New Roman"/>
          <w:color w:val="000000"/>
          <w:sz w:val="28"/>
        </w:rPr>
        <w:t>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 право. Исто</w:t>
      </w:r>
      <w:r>
        <w:rPr>
          <w:rFonts w:ascii="Times New Roman" w:hAnsi="Times New Roman"/>
          <w:color w:val="000000"/>
          <w:sz w:val="28"/>
        </w:rPr>
        <w:t>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</w:t>
      </w:r>
      <w:r>
        <w:rPr>
          <w:rFonts w:ascii="Times New Roman" w:hAnsi="Times New Roman"/>
          <w:color w:val="000000"/>
          <w:sz w:val="28"/>
        </w:rPr>
        <w:t xml:space="preserve">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</w:t>
      </w:r>
      <w:r>
        <w:rPr>
          <w:rFonts w:ascii="Times New Roman" w:hAnsi="Times New Roman"/>
          <w:color w:val="000000"/>
          <w:sz w:val="28"/>
        </w:rPr>
        <w:t>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</w:t>
      </w:r>
      <w:r>
        <w:rPr>
          <w:rFonts w:ascii="Times New Roman" w:hAnsi="Times New Roman"/>
          <w:color w:val="000000"/>
          <w:sz w:val="28"/>
        </w:rPr>
        <w:t>ана труда. Виды трудовых споров. Особенности правового регулирования труда несовершеннолетних в Российской Федерации.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</w:t>
      </w:r>
      <w:r>
        <w:rPr>
          <w:rFonts w:ascii="Times New Roman" w:hAnsi="Times New Roman"/>
          <w:color w:val="000000"/>
          <w:sz w:val="28"/>
        </w:rPr>
        <w:t>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государственный служащи</w:t>
      </w:r>
      <w:r>
        <w:rPr>
          <w:rFonts w:ascii="Times New Roman" w:hAnsi="Times New Roman"/>
          <w:color w:val="000000"/>
          <w:sz w:val="28"/>
        </w:rPr>
        <w:t xml:space="preserve">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>
        <w:rPr>
          <w:rFonts w:ascii="Times New Roman" w:hAnsi="Times New Roman"/>
          <w:color w:val="000000"/>
          <w:sz w:val="28"/>
        </w:rPr>
        <w:lastRenderedPageBreak/>
        <w:t>охр</w:t>
      </w:r>
      <w:r>
        <w:rPr>
          <w:rFonts w:ascii="Times New Roman" w:hAnsi="Times New Roman"/>
          <w:color w:val="000000"/>
          <w:sz w:val="28"/>
        </w:rPr>
        <w:t>аной природных ресурсов. Экологическое законодательство. Экологические правонарушения. Способы защиты экологических прав.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Налоговое право.</w:t>
      </w:r>
      <w:r>
        <w:rPr>
          <w:rFonts w:ascii="Times New Roman" w:hAnsi="Times New Roman"/>
          <w:color w:val="000000"/>
          <w:sz w:val="28"/>
        </w:rPr>
        <w:t xml:space="preserve">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Уголовное право, его принципы. Понятие преступления, состав преступления. Виды </w:t>
      </w:r>
      <w:r>
        <w:rPr>
          <w:rFonts w:ascii="Times New Roman" w:hAnsi="Times New Roman"/>
          <w:color w:val="000000"/>
          <w:sz w:val="28"/>
        </w:rPr>
        <w:t>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процессуальное право.</w:t>
      </w:r>
      <w:r>
        <w:rPr>
          <w:rFonts w:ascii="Times New Roman" w:hAnsi="Times New Roman"/>
          <w:color w:val="000000"/>
          <w:sz w:val="28"/>
        </w:rPr>
        <w:t xml:space="preserve"> Принципы гражданского судопроизводства. Участники гражданского процесса. Стадии гражданского процесса.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</w:t>
      </w:r>
      <w:r>
        <w:rPr>
          <w:rFonts w:ascii="Times New Roman" w:hAnsi="Times New Roman"/>
          <w:color w:val="000000"/>
          <w:sz w:val="28"/>
        </w:rPr>
        <w:t>ии уголовного процесса. Меры процессуального принуждения. Суд присяжных заседателей.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</w:t>
      </w:r>
      <w:r>
        <w:rPr>
          <w:rFonts w:ascii="Times New Roman" w:hAnsi="Times New Roman"/>
          <w:color w:val="000000"/>
          <w:sz w:val="28"/>
        </w:rPr>
        <w:t>гуманитарного права.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5E67CA" w:rsidRDefault="005E67CA">
      <w:pPr>
        <w:sectPr w:rsidR="005E67CA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5721661"/>
    </w:p>
    <w:bookmarkEnd w:id="6"/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</w:t>
      </w:r>
      <w:r>
        <w:rPr>
          <w:rFonts w:ascii="Times New Roman" w:hAnsi="Times New Roman"/>
          <w:color w:val="000000"/>
          <w:sz w:val="28"/>
        </w:rPr>
        <w:t>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</w:t>
      </w:r>
      <w:r>
        <w:rPr>
          <w:rFonts w:ascii="Times New Roman" w:hAnsi="Times New Roman"/>
          <w:color w:val="000000"/>
          <w:sz w:val="28"/>
        </w:rPr>
        <w:t>ования у обучающегося будут сформированы следующие личностные результаты: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</w:t>
      </w:r>
      <w:r>
        <w:rPr>
          <w:rFonts w:ascii="Times New Roman" w:hAnsi="Times New Roman"/>
          <w:color w:val="000000"/>
          <w:sz w:val="28"/>
        </w:rPr>
        <w:t>ностей, уважение закона и правопорядка;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противостоять идеологии экстремизма, национализма, ксенофобии, </w:t>
      </w:r>
      <w:r>
        <w:rPr>
          <w:rFonts w:ascii="Times New Roman" w:hAnsi="Times New Roman"/>
          <w:color w:val="000000"/>
          <w:sz w:val="28"/>
        </w:rPr>
        <w:t>дискриминации по социальным, религиозным, расовым, национальным признакам;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</w:t>
      </w:r>
      <w:r>
        <w:rPr>
          <w:rFonts w:ascii="Times New Roman" w:hAnsi="Times New Roman"/>
          <w:color w:val="000000"/>
          <w:sz w:val="28"/>
        </w:rPr>
        <w:t>ми институтами в соответствии с их функциями и назначением;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</w:t>
      </w:r>
      <w:r>
        <w:rPr>
          <w:rFonts w:ascii="Times New Roman" w:hAnsi="Times New Roman"/>
          <w:color w:val="000000"/>
          <w:sz w:val="28"/>
        </w:rPr>
        <w:t>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</w:t>
      </w:r>
      <w:r>
        <w:rPr>
          <w:rFonts w:ascii="Times New Roman" w:hAnsi="Times New Roman"/>
          <w:color w:val="000000"/>
          <w:sz w:val="28"/>
        </w:rPr>
        <w:t>, достижениям России в науке, искусстве, спорте, технологиях, труде;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</w:t>
      </w:r>
      <w:r>
        <w:rPr>
          <w:rFonts w:ascii="Times New Roman" w:hAnsi="Times New Roman"/>
          <w:color w:val="000000"/>
          <w:sz w:val="28"/>
        </w:rPr>
        <w:t>рованность нравственного сознания, этического поведения;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</w:t>
      </w:r>
      <w:r>
        <w:rPr>
          <w:rFonts w:ascii="Times New Roman" w:hAnsi="Times New Roman"/>
          <w:color w:val="000000"/>
          <w:sz w:val="28"/>
        </w:rPr>
        <w:t>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</w:t>
      </w:r>
      <w:r>
        <w:rPr>
          <w:rFonts w:ascii="Times New Roman" w:hAnsi="Times New Roman"/>
          <w:color w:val="000000"/>
          <w:sz w:val="28"/>
        </w:rPr>
        <w:t>, спорта, труда, общественных отношений;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</w:t>
      </w:r>
      <w:r>
        <w:rPr>
          <w:rFonts w:ascii="Times New Roman" w:hAnsi="Times New Roman"/>
          <w:color w:val="000000"/>
          <w:sz w:val="28"/>
        </w:rPr>
        <w:t>ого искусства, этнических культурных традиций и народного творчества;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</w:t>
      </w:r>
      <w:r>
        <w:rPr>
          <w:rFonts w:ascii="Times New Roman" w:hAnsi="Times New Roman"/>
          <w:color w:val="000000"/>
          <w:sz w:val="28"/>
        </w:rPr>
        <w:t>ть в физическом совершенствовании;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</w:t>
      </w:r>
      <w:r>
        <w:rPr>
          <w:rFonts w:ascii="Times New Roman" w:hAnsi="Times New Roman"/>
          <w:color w:val="000000"/>
          <w:sz w:val="28"/>
        </w:rPr>
        <w:t xml:space="preserve"> направленной деятельности, способность инициировать, планировать и самостоятельно выполнять такую деятельность;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</w:t>
      </w:r>
      <w:r>
        <w:rPr>
          <w:rFonts w:ascii="Times New Roman" w:hAnsi="Times New Roman"/>
          <w:color w:val="000000"/>
          <w:sz w:val="28"/>
        </w:rPr>
        <w:t xml:space="preserve">нные планы;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</w:t>
      </w:r>
      <w:r>
        <w:rPr>
          <w:rFonts w:ascii="Times New Roman" w:hAnsi="Times New Roman"/>
          <w:b/>
          <w:color w:val="000000"/>
          <w:sz w:val="28"/>
        </w:rPr>
        <w:t>кого воспитания: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</w:t>
      </w:r>
      <w:r>
        <w:rPr>
          <w:rFonts w:ascii="Times New Roman" w:hAnsi="Times New Roman"/>
          <w:color w:val="000000"/>
          <w:sz w:val="28"/>
        </w:rPr>
        <w:t xml:space="preserve">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</w:t>
      </w:r>
      <w:r>
        <w:rPr>
          <w:rFonts w:ascii="Times New Roman" w:hAnsi="Times New Roman"/>
          <w:color w:val="000000"/>
          <w:sz w:val="28"/>
        </w:rPr>
        <w:t xml:space="preserve"> деятельности экологической направленности;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</w:t>
      </w:r>
      <w:r>
        <w:rPr>
          <w:rFonts w:ascii="Times New Roman" w:hAnsi="Times New Roman"/>
          <w:color w:val="000000"/>
          <w:sz w:val="28"/>
        </w:rPr>
        <w:t>способствующего осознанию своего места в поликультурном мире;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</w:t>
      </w:r>
      <w:r>
        <w:rPr>
          <w:rFonts w:ascii="Times New Roman" w:hAnsi="Times New Roman"/>
          <w:color w:val="000000"/>
          <w:sz w:val="28"/>
        </w:rPr>
        <w:t>й и политической коммуникации;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</w:t>
      </w:r>
      <w:r>
        <w:rPr>
          <w:rFonts w:ascii="Times New Roman" w:hAnsi="Times New Roman"/>
          <w:color w:val="000000"/>
          <w:sz w:val="28"/>
        </w:rPr>
        <w:t>с к изучению социальных и гуманитарных дисциплин.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</w:t>
      </w:r>
      <w:r>
        <w:rPr>
          <w:rFonts w:ascii="Times New Roman" w:hAnsi="Times New Roman"/>
          <w:color w:val="000000"/>
          <w:sz w:val="28"/>
        </w:rP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</w:t>
      </w:r>
      <w:r>
        <w:rPr>
          <w:rFonts w:ascii="Times New Roman" w:hAnsi="Times New Roman"/>
          <w:color w:val="000000"/>
          <w:sz w:val="28"/>
        </w:rPr>
        <w:t>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</w:t>
      </w:r>
      <w:r>
        <w:rPr>
          <w:rFonts w:ascii="Times New Roman" w:hAnsi="Times New Roman"/>
          <w:color w:val="000000"/>
          <w:sz w:val="28"/>
        </w:rPr>
        <w:t xml:space="preserve">ть, исходя из своих возможностей;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</w:t>
      </w:r>
      <w:r>
        <w:rPr>
          <w:rFonts w:ascii="Times New Roman" w:hAnsi="Times New Roman"/>
          <w:color w:val="000000"/>
          <w:sz w:val="28"/>
        </w:rPr>
        <w:t xml:space="preserve"> способность к сочувствию и сопереживанию;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</w:t>
      </w:r>
      <w:r>
        <w:rPr>
          <w:rFonts w:ascii="Times New Roman" w:hAnsi="Times New Roman"/>
          <w:color w:val="000000"/>
          <w:sz w:val="28"/>
        </w:rPr>
        <w:t>ссов, определять критерии типологизации;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</w:t>
      </w:r>
      <w:r>
        <w:rPr>
          <w:rFonts w:ascii="Times New Roman" w:hAnsi="Times New Roman"/>
          <w:color w:val="000000"/>
          <w:sz w:val="28"/>
        </w:rPr>
        <w:t>ссах, прогнозировать возможные пути разрешения противоречий;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</w:t>
      </w:r>
      <w:r>
        <w:rPr>
          <w:rFonts w:ascii="Times New Roman" w:hAnsi="Times New Roman"/>
          <w:color w:val="000000"/>
          <w:sz w:val="28"/>
        </w:rPr>
        <w:t>тствие результатов целям, оценивать риски последствий 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</w:t>
      </w:r>
      <w:r>
        <w:rPr>
          <w:rFonts w:ascii="Times New Roman" w:hAnsi="Times New Roman"/>
          <w:color w:val="000000"/>
          <w:sz w:val="28"/>
        </w:rPr>
        <w:t>ри выполнении социальных проектов.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</w:t>
      </w:r>
      <w:r>
        <w:rPr>
          <w:rFonts w:ascii="Times New Roman" w:hAnsi="Times New Roman"/>
          <w:color w:val="000000"/>
          <w:sz w:val="28"/>
        </w:rPr>
        <w:t xml:space="preserve">адач, применению различных методов познания, включая специфические методы социального познания;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</w:t>
      </w:r>
      <w:r>
        <w:rPr>
          <w:rFonts w:ascii="Times New Roman" w:hAnsi="Times New Roman"/>
          <w:color w:val="000000"/>
          <w:sz w:val="28"/>
        </w:rPr>
        <w:t>ебных и социальных проектов;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причинноследственные связи с</w:t>
      </w:r>
      <w:r>
        <w:rPr>
          <w:rFonts w:ascii="Times New Roman" w:hAnsi="Times New Roman"/>
          <w:color w:val="000000"/>
          <w:sz w:val="28"/>
        </w:rPr>
        <w:t>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</w:t>
      </w:r>
      <w:r>
        <w:rPr>
          <w:rFonts w:ascii="Times New Roman" w:hAnsi="Times New Roman"/>
          <w:color w:val="000000"/>
          <w:sz w:val="28"/>
        </w:rPr>
        <w:t>, критически оценивать их достоверность, прогнозировать изменение в новых условиях;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</w:t>
      </w:r>
      <w:r>
        <w:rPr>
          <w:rFonts w:ascii="Times New Roman" w:hAnsi="Times New Roman"/>
          <w:color w:val="000000"/>
          <w:sz w:val="28"/>
        </w:rPr>
        <w:t>венных объектах, явлениях и процессах в познавательную и практическую области жизнедеятельности;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</w:t>
      </w:r>
      <w:r>
        <w:rPr>
          <w:rFonts w:ascii="Times New Roman" w:hAnsi="Times New Roman"/>
          <w:color w:val="000000"/>
          <w:sz w:val="28"/>
        </w:rPr>
        <w:t>ть оригинальные подходы и решения; ставить проблемы и задачи, допускающие альтернативные решения.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</w:t>
      </w:r>
      <w:r>
        <w:rPr>
          <w:rFonts w:ascii="Times New Roman" w:hAnsi="Times New Roman"/>
          <w:color w:val="000000"/>
          <w:sz w:val="28"/>
        </w:rPr>
        <w:t xml:space="preserve">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</w:t>
      </w:r>
      <w:r>
        <w:rPr>
          <w:rFonts w:ascii="Times New Roman" w:hAnsi="Times New Roman"/>
          <w:color w:val="000000"/>
          <w:sz w:val="28"/>
        </w:rPr>
        <w:t>вой аудитории, выбирая оптимальную форму представления и визуализации, включая статистические данные, графики, таблицы;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</w:t>
      </w:r>
      <w:r>
        <w:rPr>
          <w:rFonts w:ascii="Times New Roman" w:hAnsi="Times New Roman"/>
          <w:color w:val="000000"/>
          <w:sz w:val="28"/>
        </w:rPr>
        <w:t xml:space="preserve"> соответствие правовым и моральноэтическим нормам;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</w:t>
      </w:r>
      <w:r>
        <w:rPr>
          <w:rFonts w:ascii="Times New Roman" w:hAnsi="Times New Roman"/>
          <w:color w:val="000000"/>
          <w:sz w:val="28"/>
        </w:rPr>
        <w:t>сбережения, правовых и этических норм, норм информационной безопасности;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</w:t>
      </w:r>
      <w:r>
        <w:rPr>
          <w:rFonts w:ascii="Times New Roman" w:hAnsi="Times New Roman"/>
          <w:color w:val="000000"/>
          <w:sz w:val="28"/>
        </w:rPr>
        <w:t>ументированно вести диалог, учитывать разные точки зрения;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</w:t>
      </w:r>
      <w:r>
        <w:rPr>
          <w:rFonts w:ascii="Times New Roman" w:hAnsi="Times New Roman"/>
          <w:color w:val="000000"/>
          <w:sz w:val="28"/>
        </w:rPr>
        <w:t>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</w:t>
      </w:r>
      <w:r>
        <w:rPr>
          <w:rFonts w:ascii="Times New Roman" w:hAnsi="Times New Roman"/>
          <w:color w:val="000000"/>
          <w:sz w:val="28"/>
        </w:rPr>
        <w:t>твенных возможностей и предпочтений;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</w:t>
      </w:r>
      <w:r>
        <w:rPr>
          <w:rFonts w:ascii="Times New Roman" w:hAnsi="Times New Roman"/>
          <w:color w:val="000000"/>
          <w:sz w:val="28"/>
        </w:rPr>
        <w:t>матике;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</w:t>
      </w:r>
      <w:r>
        <w:rPr>
          <w:rFonts w:ascii="Times New Roman" w:hAnsi="Times New Roman"/>
          <w:color w:val="000000"/>
          <w:sz w:val="28"/>
        </w:rPr>
        <w:t>ых областях знаний, постоянно повышать свой образовательный и культурный уровень.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</w:t>
      </w:r>
      <w:r>
        <w:rPr>
          <w:rFonts w:ascii="Times New Roman" w:hAnsi="Times New Roman"/>
          <w:color w:val="000000"/>
          <w:sz w:val="28"/>
        </w:rPr>
        <w:t>зможностей каждого члена коллектива;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</w:t>
      </w:r>
      <w:r>
        <w:rPr>
          <w:rFonts w:ascii="Times New Roman" w:hAnsi="Times New Roman"/>
          <w:color w:val="000000"/>
          <w:sz w:val="28"/>
        </w:rPr>
        <w:t>ь позитивное стратегическое поведение в различных ситуациях, проявлять творчество и воображение, быть инициативным.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</w:t>
      </w:r>
      <w:r>
        <w:rPr>
          <w:rFonts w:ascii="Times New Roman" w:hAnsi="Times New Roman"/>
          <w:color w:val="000000"/>
          <w:sz w:val="28"/>
        </w:rPr>
        <w:t>целям;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</w:t>
      </w:r>
      <w:r>
        <w:rPr>
          <w:rFonts w:ascii="Times New Roman" w:hAnsi="Times New Roman"/>
          <w:color w:val="000000"/>
          <w:sz w:val="28"/>
        </w:rPr>
        <w:t>ать решения по их снижению;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</w:t>
      </w:r>
      <w:r>
        <w:rPr>
          <w:rFonts w:ascii="Times New Roman" w:hAnsi="Times New Roman"/>
          <w:color w:val="000000"/>
          <w:sz w:val="28"/>
        </w:rPr>
        <w:t>ого человека.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left="120"/>
        <w:jc w:val="both"/>
      </w:pPr>
      <w:bookmarkStart w:id="7" w:name="_Toc135757235"/>
      <w:bookmarkEnd w:id="7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E67CA" w:rsidRDefault="005E67CA">
      <w:pPr>
        <w:spacing w:after="0" w:line="264" w:lineRule="auto"/>
        <w:ind w:left="120"/>
        <w:jc w:val="both"/>
      </w:pP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</w:t>
      </w:r>
      <w:r>
        <w:rPr>
          <w:rFonts w:ascii="Times New Roman" w:hAnsi="Times New Roman"/>
          <w:color w:val="000000"/>
          <w:sz w:val="28"/>
        </w:rPr>
        <w:t xml:space="preserve">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</w:t>
      </w:r>
      <w:r>
        <w:rPr>
          <w:rFonts w:ascii="Times New Roman" w:hAnsi="Times New Roman"/>
          <w:color w:val="000000"/>
          <w:sz w:val="28"/>
        </w:rPr>
        <w:t>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</w:t>
      </w:r>
      <w:r>
        <w:rPr>
          <w:rFonts w:ascii="Times New Roman" w:hAnsi="Times New Roman"/>
          <w:color w:val="000000"/>
          <w:sz w:val="28"/>
        </w:rPr>
        <w:t>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</w:t>
      </w:r>
      <w:r>
        <w:rPr>
          <w:rFonts w:ascii="Times New Roman" w:hAnsi="Times New Roman"/>
          <w:color w:val="000000"/>
          <w:sz w:val="28"/>
        </w:rPr>
        <w:t>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</w:t>
      </w:r>
      <w:r>
        <w:rPr>
          <w:rFonts w:ascii="Times New Roman" w:hAnsi="Times New Roman"/>
          <w:color w:val="000000"/>
          <w:sz w:val="28"/>
        </w:rPr>
        <w:t>совая система и финансовая политика государства;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</w:t>
      </w:r>
      <w:r>
        <w:rPr>
          <w:rFonts w:ascii="Times New Roman" w:hAnsi="Times New Roman"/>
          <w:color w:val="000000"/>
          <w:sz w:val="28"/>
        </w:rPr>
        <w:t>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</w:t>
      </w:r>
      <w:r>
        <w:rPr>
          <w:rFonts w:ascii="Times New Roman" w:hAnsi="Times New Roman"/>
          <w:color w:val="000000"/>
          <w:sz w:val="28"/>
        </w:rPr>
        <w:t>ешней торговли, налоговой системы, финансовых рынков;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</w:t>
      </w:r>
      <w:r>
        <w:rPr>
          <w:rFonts w:ascii="Times New Roman" w:hAnsi="Times New Roman"/>
          <w:color w:val="000000"/>
          <w:sz w:val="28"/>
        </w:rPr>
        <w:t xml:space="preserve">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</w:t>
      </w:r>
      <w:r>
        <w:rPr>
          <w:rFonts w:ascii="Times New Roman" w:hAnsi="Times New Roman"/>
          <w:color w:val="000000"/>
          <w:sz w:val="28"/>
        </w:rPr>
        <w:t>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</w:t>
      </w:r>
      <w:r>
        <w:rPr>
          <w:rFonts w:ascii="Times New Roman" w:hAnsi="Times New Roman"/>
          <w:color w:val="000000"/>
          <w:sz w:val="28"/>
        </w:rPr>
        <w:t xml:space="preserve"> основ социальных наук в различных областях жизнедеятельности;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</w:t>
      </w:r>
      <w:r>
        <w:rPr>
          <w:rFonts w:ascii="Times New Roman" w:hAnsi="Times New Roman"/>
          <w:color w:val="000000"/>
          <w:sz w:val="28"/>
        </w:rPr>
        <w:t>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</w:t>
      </w:r>
      <w:r>
        <w:rPr>
          <w:rFonts w:ascii="Times New Roman" w:hAnsi="Times New Roman"/>
          <w:color w:val="000000"/>
          <w:sz w:val="28"/>
        </w:rPr>
        <w:t>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</w:t>
      </w:r>
      <w:r>
        <w:rPr>
          <w:rFonts w:ascii="Times New Roman" w:hAnsi="Times New Roman"/>
          <w:color w:val="000000"/>
          <w:sz w:val="28"/>
        </w:rPr>
        <w:t>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</w:t>
      </w:r>
      <w:r>
        <w:rPr>
          <w:rFonts w:ascii="Times New Roman" w:hAnsi="Times New Roman"/>
          <w:color w:val="000000"/>
          <w:sz w:val="28"/>
        </w:rPr>
        <w:t>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</w:t>
      </w:r>
      <w:r>
        <w:rPr>
          <w:rFonts w:ascii="Times New Roman" w:hAnsi="Times New Roman"/>
          <w:color w:val="000000"/>
          <w:sz w:val="28"/>
        </w:rPr>
        <w:t xml:space="preserve">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</w:t>
      </w:r>
      <w:r>
        <w:rPr>
          <w:rFonts w:ascii="Times New Roman" w:hAnsi="Times New Roman"/>
          <w:color w:val="000000"/>
          <w:sz w:val="28"/>
        </w:rPr>
        <w:t>чной экономики;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</w:t>
      </w:r>
      <w:r>
        <w:rPr>
          <w:rFonts w:ascii="Times New Roman" w:hAnsi="Times New Roman"/>
          <w:color w:val="000000"/>
          <w:sz w:val="28"/>
        </w:rPr>
        <w:t>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</w:t>
      </w:r>
      <w:r>
        <w:rPr>
          <w:rFonts w:ascii="Times New Roman" w:hAnsi="Times New Roman"/>
          <w:color w:val="000000"/>
          <w:sz w:val="28"/>
        </w:rPr>
        <w:t>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</w:t>
      </w:r>
      <w:r>
        <w:rPr>
          <w:rFonts w:ascii="Times New Roman" w:hAnsi="Times New Roman"/>
          <w:color w:val="000000"/>
          <w:sz w:val="28"/>
        </w:rPr>
        <w:t>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</w:t>
      </w:r>
      <w:r>
        <w:rPr>
          <w:rFonts w:ascii="Times New Roman" w:hAnsi="Times New Roman"/>
          <w:color w:val="000000"/>
          <w:sz w:val="28"/>
        </w:rPr>
        <w:t>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</w:t>
      </w:r>
      <w:r>
        <w:rPr>
          <w:rFonts w:ascii="Times New Roman" w:hAnsi="Times New Roman"/>
          <w:color w:val="000000"/>
          <w:sz w:val="28"/>
        </w:rPr>
        <w:t>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</w:t>
      </w:r>
      <w:r>
        <w:rPr>
          <w:rFonts w:ascii="Times New Roman" w:hAnsi="Times New Roman"/>
          <w:color w:val="000000"/>
          <w:sz w:val="28"/>
        </w:rPr>
        <w:t>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</w:t>
      </w:r>
      <w:r>
        <w:rPr>
          <w:rFonts w:ascii="Times New Roman" w:hAnsi="Times New Roman"/>
          <w:color w:val="000000"/>
          <w:sz w:val="28"/>
        </w:rPr>
        <w:t xml:space="preserve">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проявлять готовность продуктивно взаимодействовать </w:t>
      </w:r>
      <w:r>
        <w:rPr>
          <w:rFonts w:ascii="Times New Roman" w:hAnsi="Times New Roman"/>
          <w:color w:val="000000"/>
          <w:sz w:val="28"/>
        </w:rPr>
        <w:t>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</w:t>
      </w:r>
      <w:r>
        <w:rPr>
          <w:rFonts w:ascii="Times New Roman" w:hAnsi="Times New Roman"/>
          <w:color w:val="000000"/>
          <w:sz w:val="28"/>
        </w:rPr>
        <w:t>мой на примерах материала разделов «Основы философии», «Основы социальной психологии», «Основы экономической науки»;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</w:t>
      </w:r>
      <w:r>
        <w:rPr>
          <w:rFonts w:ascii="Times New Roman" w:hAnsi="Times New Roman"/>
          <w:color w:val="000000"/>
          <w:sz w:val="28"/>
        </w:rPr>
        <w:t>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</w:t>
      </w:r>
      <w:r>
        <w:rPr>
          <w:rFonts w:ascii="Times New Roman" w:hAnsi="Times New Roman"/>
          <w:color w:val="000000"/>
          <w:sz w:val="28"/>
        </w:rPr>
        <w:t>ьной деятельности, связанных с философией, социальной психологией и экономической наукой.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основ социологии, политологии, правоведения, включая знания о предмете и методах исследования, этапах и основных</w:t>
      </w:r>
      <w:r>
        <w:rPr>
          <w:rFonts w:ascii="Times New Roman" w:hAnsi="Times New Roman"/>
          <w:color w:val="000000"/>
          <w:sz w:val="28"/>
        </w:rPr>
        <w:t xml:space="preserve">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</w:t>
      </w:r>
      <w:r>
        <w:rPr>
          <w:rFonts w:ascii="Times New Roman" w:hAnsi="Times New Roman"/>
          <w:color w:val="000000"/>
          <w:sz w:val="28"/>
        </w:rPr>
        <w:t xml:space="preserve">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</w:t>
      </w:r>
      <w:r>
        <w:rPr>
          <w:rFonts w:ascii="Times New Roman" w:hAnsi="Times New Roman"/>
          <w:color w:val="000000"/>
          <w:sz w:val="28"/>
        </w:rPr>
        <w:t>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</w:t>
      </w:r>
      <w:r>
        <w:rPr>
          <w:rFonts w:ascii="Times New Roman" w:hAnsi="Times New Roman"/>
          <w:color w:val="000000"/>
          <w:sz w:val="28"/>
        </w:rPr>
        <w:t xml:space="preserve">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</w:t>
      </w:r>
      <w:r>
        <w:rPr>
          <w:rFonts w:ascii="Times New Roman" w:hAnsi="Times New Roman"/>
          <w:color w:val="000000"/>
          <w:sz w:val="28"/>
        </w:rPr>
        <w:t>авления, пути преодоления правового нигилизма;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</w:t>
      </w:r>
      <w:r>
        <w:rPr>
          <w:rFonts w:ascii="Times New Roman" w:hAnsi="Times New Roman"/>
          <w:color w:val="000000"/>
          <w:sz w:val="28"/>
        </w:rPr>
        <w:t>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</w:t>
      </w:r>
      <w:r>
        <w:rPr>
          <w:rFonts w:ascii="Times New Roman" w:hAnsi="Times New Roman"/>
          <w:color w:val="000000"/>
          <w:sz w:val="28"/>
        </w:rPr>
        <w:t>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</w:t>
      </w:r>
      <w:r>
        <w:rPr>
          <w:rFonts w:ascii="Times New Roman" w:hAnsi="Times New Roman"/>
          <w:color w:val="000000"/>
          <w:sz w:val="28"/>
        </w:rPr>
        <w:t>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</w:t>
      </w:r>
      <w:r>
        <w:rPr>
          <w:rFonts w:ascii="Times New Roman" w:hAnsi="Times New Roman"/>
          <w:color w:val="000000"/>
          <w:sz w:val="28"/>
        </w:rPr>
        <w:t>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</w:t>
      </w:r>
      <w:r>
        <w:rPr>
          <w:rFonts w:ascii="Times New Roman" w:hAnsi="Times New Roman"/>
          <w:color w:val="000000"/>
          <w:sz w:val="28"/>
        </w:rPr>
        <w:t>я социальных конфликтов, о конституционных принципах национальной политики в Российской Федерации;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</w:t>
      </w:r>
      <w:r>
        <w:rPr>
          <w:rFonts w:ascii="Times New Roman" w:hAnsi="Times New Roman"/>
          <w:color w:val="000000"/>
          <w:sz w:val="28"/>
        </w:rPr>
        <w:t>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</w:t>
      </w:r>
      <w:r>
        <w:rPr>
          <w:rFonts w:ascii="Times New Roman" w:hAnsi="Times New Roman"/>
          <w:color w:val="000000"/>
          <w:sz w:val="28"/>
        </w:rPr>
        <w:t>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</w:t>
      </w:r>
      <w:r>
        <w:rPr>
          <w:rFonts w:ascii="Times New Roman" w:hAnsi="Times New Roman"/>
          <w:color w:val="000000"/>
          <w:sz w:val="28"/>
        </w:rPr>
        <w:t>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</w:t>
      </w:r>
      <w:r>
        <w:rPr>
          <w:rFonts w:ascii="Times New Roman" w:hAnsi="Times New Roman"/>
          <w:color w:val="000000"/>
          <w:sz w:val="28"/>
        </w:rPr>
        <w:t>и профессионального выбора;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</w:t>
      </w:r>
      <w:r>
        <w:rPr>
          <w:rFonts w:ascii="Times New Roman" w:hAnsi="Times New Roman"/>
          <w:color w:val="000000"/>
          <w:sz w:val="28"/>
        </w:rPr>
        <w:t>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</w:t>
      </w:r>
      <w:r>
        <w:rPr>
          <w:rFonts w:ascii="Times New Roman" w:hAnsi="Times New Roman"/>
          <w:color w:val="000000"/>
          <w:sz w:val="28"/>
        </w:rPr>
        <w:t>ской ответственности;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</w:t>
      </w:r>
      <w:r>
        <w:rPr>
          <w:rFonts w:ascii="Times New Roman" w:hAnsi="Times New Roman"/>
          <w:color w:val="000000"/>
          <w:sz w:val="28"/>
        </w:rPr>
        <w:t xml:space="preserve">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</w:t>
      </w:r>
      <w:r>
        <w:rPr>
          <w:rFonts w:ascii="Times New Roman" w:hAnsi="Times New Roman"/>
          <w:color w:val="000000"/>
          <w:sz w:val="28"/>
        </w:rPr>
        <w:t>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</w:t>
      </w:r>
      <w:r>
        <w:rPr>
          <w:rFonts w:ascii="Times New Roman" w:hAnsi="Times New Roman"/>
          <w:color w:val="000000"/>
          <w:sz w:val="28"/>
        </w:rPr>
        <w:t>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</w:t>
      </w:r>
      <w:r>
        <w:rPr>
          <w:rFonts w:ascii="Times New Roman" w:hAnsi="Times New Roman"/>
          <w:color w:val="000000"/>
          <w:sz w:val="28"/>
        </w:rPr>
        <w:t>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</w:t>
      </w:r>
      <w:r>
        <w:rPr>
          <w:rFonts w:ascii="Times New Roman" w:hAnsi="Times New Roman"/>
          <w:color w:val="000000"/>
          <w:sz w:val="28"/>
        </w:rPr>
        <w:t>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</w:t>
      </w:r>
      <w:r>
        <w:rPr>
          <w:rFonts w:ascii="Times New Roman" w:hAnsi="Times New Roman"/>
          <w:color w:val="000000"/>
          <w:sz w:val="28"/>
        </w:rPr>
        <w:t xml:space="preserve">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</w:t>
      </w:r>
      <w:r>
        <w:rPr>
          <w:rFonts w:ascii="Times New Roman" w:hAnsi="Times New Roman"/>
          <w:color w:val="000000"/>
          <w:sz w:val="28"/>
        </w:rPr>
        <w:t>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</w:t>
      </w:r>
      <w:r>
        <w:rPr>
          <w:rFonts w:ascii="Times New Roman" w:hAnsi="Times New Roman"/>
          <w:color w:val="000000"/>
          <w:sz w:val="28"/>
        </w:rPr>
        <w:t>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</w:t>
      </w:r>
      <w:r>
        <w:rPr>
          <w:rFonts w:ascii="Times New Roman" w:hAnsi="Times New Roman"/>
          <w:color w:val="000000"/>
          <w:sz w:val="28"/>
        </w:rPr>
        <w:t>я;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</w:t>
      </w:r>
      <w:r>
        <w:rPr>
          <w:rFonts w:ascii="Times New Roman" w:hAnsi="Times New Roman"/>
          <w:color w:val="000000"/>
          <w:sz w:val="28"/>
        </w:rPr>
        <w:t xml:space="preserve">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</w:t>
      </w:r>
      <w:r>
        <w:rPr>
          <w:rFonts w:ascii="Times New Roman" w:hAnsi="Times New Roman"/>
          <w:color w:val="000000"/>
          <w:sz w:val="28"/>
        </w:rPr>
        <w:t>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</w:t>
      </w:r>
      <w:r>
        <w:rPr>
          <w:rFonts w:ascii="Times New Roman" w:hAnsi="Times New Roman"/>
          <w:color w:val="000000"/>
          <w:sz w:val="28"/>
        </w:rPr>
        <w:t>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</w:t>
      </w:r>
      <w:r>
        <w:rPr>
          <w:rFonts w:ascii="Times New Roman" w:hAnsi="Times New Roman"/>
          <w:color w:val="000000"/>
          <w:sz w:val="28"/>
        </w:rPr>
        <w:t>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</w:t>
      </w:r>
      <w:r>
        <w:rPr>
          <w:rFonts w:ascii="Times New Roman" w:hAnsi="Times New Roman"/>
          <w:color w:val="000000"/>
          <w:sz w:val="28"/>
        </w:rPr>
        <w:t>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</w:t>
      </w:r>
      <w:r>
        <w:rPr>
          <w:rFonts w:ascii="Times New Roman" w:hAnsi="Times New Roman"/>
          <w:color w:val="000000"/>
          <w:sz w:val="28"/>
        </w:rPr>
        <w:t>делов «Основы социологии», «Основы политологии», «Основы правоведения»;</w:t>
      </w:r>
    </w:p>
    <w:p w:rsidR="005E67CA" w:rsidRDefault="00C838F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</w:t>
      </w:r>
      <w:r>
        <w:rPr>
          <w:rFonts w:ascii="Times New Roman" w:hAnsi="Times New Roman"/>
          <w:color w:val="000000"/>
          <w:sz w:val="28"/>
        </w:rPr>
        <w:t>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</w:t>
      </w:r>
      <w:r>
        <w:rPr>
          <w:rFonts w:ascii="Times New Roman" w:hAnsi="Times New Roman"/>
          <w:color w:val="000000"/>
          <w:sz w:val="28"/>
        </w:rPr>
        <w:t>тарной подготовкой и особенностями профессиональной деятельности социолога, политолога, юриста.</w:t>
      </w:r>
    </w:p>
    <w:p w:rsidR="005E67CA" w:rsidRDefault="005E67CA">
      <w:pPr>
        <w:sectPr w:rsidR="005E67CA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5721662"/>
    </w:p>
    <w:bookmarkEnd w:id="8"/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604"/>
        <w:gridCol w:w="1396"/>
        <w:gridCol w:w="1565"/>
        <w:gridCol w:w="1638"/>
        <w:gridCol w:w="2846"/>
      </w:tblGrid>
      <w:tr w:rsidR="005E67CA">
        <w:trPr>
          <w:trHeight w:val="144"/>
          <w:tblCellSpacing w:w="0" w:type="dxa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7CA" w:rsidRDefault="005E67CA">
            <w:pPr>
              <w:spacing w:after="0"/>
              <w:ind w:left="135"/>
            </w:pPr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Научное знание и его характерные </w:t>
            </w:r>
            <w:r>
              <w:rPr>
                <w:rFonts w:ascii="Times New Roman" w:hAnsi="Times New Roman"/>
                <w:color w:val="000000"/>
                <w:sz w:val="24"/>
              </w:rPr>
              <w:t>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деятельность и её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https://m.edsoo.ru/dca2e93b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</w:tbl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97"/>
        <w:gridCol w:w="1429"/>
        <w:gridCol w:w="1586"/>
        <w:gridCol w:w="1655"/>
        <w:gridCol w:w="2823"/>
      </w:tblGrid>
      <w:tr w:rsidR="005E67CA">
        <w:trPr>
          <w:trHeight w:val="144"/>
          <w:tblCellSpacing w:w="0" w:type="dxa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67CA" w:rsidRDefault="005E67CA">
            <w:pPr>
              <w:spacing w:after="0"/>
              <w:ind w:left="135"/>
            </w:pPr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Политологическое образование и профессиональная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отрасли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https://m.edsoo.ru/10bf8ccd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</w:tbl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5721663"/>
    </w:p>
    <w:bookmarkEnd w:id="9"/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320"/>
        <w:gridCol w:w="1114"/>
        <w:gridCol w:w="1295"/>
        <w:gridCol w:w="1339"/>
        <w:gridCol w:w="947"/>
        <w:gridCol w:w="3087"/>
      </w:tblGrid>
      <w:tr w:rsidR="005E67CA">
        <w:trPr>
          <w:trHeight w:val="144"/>
          <w:tblCellSpacing w:w="0" w:type="dxa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7CA" w:rsidRDefault="005E67CA">
            <w:pPr>
              <w:spacing w:after="0"/>
              <w:ind w:left="135"/>
            </w:pPr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https://m.edsoo.ru/3f12d628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https://m.edsoo.ru/0d777d77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https://m.edsoo.ru/3e740ef9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https://m.edsoo.ru/6f99ea5a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https://m.edsoo.ru/ed72dec4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https://m.edsoo.ru/1bd06b2d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https://m.edsoo.ru/99c9fa45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https://m.edsoo.ru/c335d304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https://m.edsoo.ru/5221616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https://m.edsoo.ru/dbeeaaee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https://m.edsoo.ru/19552ed4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https://m.edsoo.ru/a090e3c2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https://m.edsoo.ru/409b42f8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https://m.edsoo.ru/4890aae6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https://m.edsoo.ru/12bada67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https://m.edsoo.ru/3bd3fc29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https://m.edsoo.ru/b9bf9480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https://m.edsoo.ru/4e49bd45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https://m.edsoo.ru/43eea244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https://m.edsoo.ru/02c62391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https://m.edsoo.ru/d5d9a757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https://m.edsoo.ru/95e58514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https://m.edsoo.ru/10e95df8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Научное знание и его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https://m.edsoo.ru/0090256c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https://m.edsoo.ru/9ac55f8f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https://m.edsoo.ru/a9ee1986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https://m.edsoo.ru/e0252822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https://m.edsoo.ru/37e5580b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https://m.edsoo.ru/d6614cae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https://m.edsoo.ru/04a3283c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https://m.edsoo.ru/bc8dc2b8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https://m.edsoo.ru/b408f54b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https://m.edsoo.ru/b39dda37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https://m.edsoo.ru/e5fe9305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https://m.edsoo.ru/26b4ebd0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https://m.edsoo.ru/a631b8ad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https://m.edsoo.ru/3aed2f25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https://m.edsoo.ru/05bb6f71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https://m.edsoo.ru/caeee318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https://m.edsoo.ru/f7d11698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https://m.edsoo.ru/0f3305ae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https://m.edsoo.ru/690d6992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https://m.edsoo.ru/9fa44b89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https://m.edsoo.ru/24c253e6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https://m.edsoo.ru/5f7a1a63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https://m.edsoo.ru/a67e4367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https://m.edsoo.ru/1e8d3c91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https://m.edsoo.ru/9b66830a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https://m.edsoo.ru/f2f74d92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https://m.edsoo.ru/6455893c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https://m.edsoo.ru/e55e77ba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https://m.edsoo.ru/f2f7355e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https://m.edsoo.ru/c5e5d193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https://m.edsoo.ru/5e8a63df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https://m.edsoo.ru/1333f460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https://m.edsoo.ru/0ec91689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https://m.edsoo.ru/d6a54c2d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https://m.edsoo.ru/f947e5f3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https://m.edsoo.ru/445b3135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https://m.edsoo.ru/6d47f549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общения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https://m.edsoo.ru/a45b1bc2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https://m.edsoo.ru/fcf73404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https://m.edsoo.ru/45c35773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https://m.edsoo.ru/9c79286b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https://m.edsoo.ru/b035ad3e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https://m.edsoo.ru/4d2ff128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https://m.edsoo.ru/c86fd1a0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https://m.edsoo.ru/c6eefd9b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https://m.edsoo.ru/8893cdd4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https://m.edsoo.ru/41aa7df4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https://m.edsoo.ru/e41e154e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https://m.edsoo.ru/6998e79e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https://m.edsoo.ru/9e17f677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https://m.edsoo.ru/11bccdf1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https://m.edsoo.ru/04f63fa1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https://m.edsoo.ru/acdc6ba5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https://m.edsoo.ru/4f38f1d3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https://m.edsoo.ru/df176679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https://m.edsoo.ru/b9fd6ac6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https://m.edsoo.ru/7701a4aa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https://m.edsoo.ru/c3875161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https://m.edsoo.ru/d4082b4d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https://m.edsoo.ru/36c70c06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https://m.edsoo.ru/09c01399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https://m.edsoo.ru/97869dc1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https://m.edsoo.ru/96d75b68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https://m.edsoo.ru/8804ed79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https://m.edsoo.ru/706d652e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https://m.edsoo.ru/23a742bf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https://m.edsoo.ru/964ab790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https://m.edsoo.ru/290f94d5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https://m.edsoo.ru/9b10c634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https://m.edsoo.ru/b3b3f099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https://m.edsoo.ru/ce078ba0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https://m.edsoo.ru/ecc0c2f2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https://m.edsoo.ru/7cd48244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https://m.edsoo.ru/532b6c05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https://m.edsoo.ru/6c297c5c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https://m.edsoo.ru/6ffabb11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https://m.edsoo.ru/ca802052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https://m.edsoo.ru/9,1958E+46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https://m.edsoo.ru/e0bd9b15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https://m.edsoo.ru/4d0b07b8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https://m.edsoo.ru/bcb75e61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https://m.edsoo.ru/94e92074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https://m.edsoo.ru/8db91a5d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https://m.edsoo.ru/f8c12743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https://m.edsoo.ru/2d146746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https://m.edsoo.ru/2bad8aec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https://m.edsoo.ru/f0f5fe0b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https://m.edsoo.ru/3e62d484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https://m.edsoo.ru/c5834d63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https://m.edsoo.ru/514f3336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https://m.edsoo.ru/b72838ca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https://m.edsoo.ru/afbaada5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https://m.edsoo.ru/11bcdbab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https://m.edsoo.ru/a82efa3a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https://m.edsoo.ru/72473435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https://m.edsoo.ru/941fc126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https://m.edsoo.ru/650dae72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https://m.edsoo.ru/32144a1d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https://m.edsoo.ru/00c94950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https://m.edsoo.ru/ff39a410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https://m.edsoo.ru/3ee2ae32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https://m.edsoo.ru/443f63b4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https://m.edsoo.ru/a4192041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https://m.edsoo.ru/8eb8df41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https://m.edsoo.ru/9359ed35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https://m.edsoo.ru/09590b50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https://m.edsoo.ru/c1145250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и итоговое тестирование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https://m.edsoo.ru/b6689354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https://m.edsoo.ru/3af3bf3d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https://m.edsoo.ru/967da465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https://m.edsoo.ru/0d77a3cb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"Введение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https://m.edsoo.ru/9fba53e9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https://m.edsoo.ru/e48d4c4f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</w:tbl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4321"/>
        <w:gridCol w:w="1160"/>
        <w:gridCol w:w="1328"/>
        <w:gridCol w:w="1370"/>
        <w:gridCol w:w="972"/>
        <w:gridCol w:w="2884"/>
      </w:tblGrid>
      <w:tr w:rsidR="005E67CA">
        <w:trPr>
          <w:trHeight w:val="144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67CA" w:rsidRDefault="005E67CA">
            <w:pPr>
              <w:spacing w:after="0"/>
              <w:ind w:left="135"/>
            </w:pPr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67CA" w:rsidRDefault="005E67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7CA" w:rsidRDefault="005E67CA"/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https://m.edsoo.ru/a4bec052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https://m.edsoo.ru/a761ae18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https://m.edsoo.ru/15c284bb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Критерии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https://m.edsoo.ru/5e65208f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https://m.edsoo.ru/da66d44e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https://m.edsoo.ru/bfd96a1b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https://m.edsoo.ru/c8f94f99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https://m.edsoo.ru/f21a8fb2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https://m.edsoo.ru/d3fadecf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https://m.edsoo.ru/861c2eb5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https://m.edsoo.ru/648f7bd6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https://m.edsoo.ru/1f5218fd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Демографическая и семейная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https://m.edsoo.ru/52cf7ba2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https://m.edsoo.ru/c9f788a4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https://m.edsoo.ru/2d0b1a0c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https://m.edsoo.ru/6792045b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https://m.edsoo.ru/3c4f5ebf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https://m.edsoo.ru/156c94f9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https://m.edsoo.ru/2eb490ba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https://m.edsoo.ru/28a31ea9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https://m.edsoo.ru/ce6838be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https://m.edsoo.ru/da78e595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https://m.edsoo.ru/aad65f59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https://m.edsoo.ru/55a026e6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https://m.edsoo.ru/93fc2bdb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https://m.edsoo.ru/7ce91cf0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https://m.edsoo.ru/04e7e765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https://m.edsoo.ru/764bd5a6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https://m.edsoo.ru/2219a120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https://m.edsoo.ru/09f0f523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https://m.edsoo.ru/89cd7b8a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https://m.edsoo.ru/0e05f08b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https://m.edsoo.ru/d50a49fe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https://m.edsoo.ru/d76acba8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https://m.edsoo.ru/e4b24376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https://m.edsoo.ru/338a032a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https://m.edsoo.ru/d3c6124d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https://m.edsoo.ru/1ffc4b49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https://m.edsoo.ru/69bd96a5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https://m.edsoo.ru/70a7174d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 '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https://m.edsoo.ru/0afd11a0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https://m.edsoo.ru/a35d5390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https://m.edsoo.ru/cd021e24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https://m.edsoo.ru/01c04b38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https://m.edsoo.ru/b33a50bd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https://m.edsoo.ru/6812870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https://m.edsoo.ru/3e714ed0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https://m.edsoo.ru/38f99728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https://m.edsoo.ru/fb9454ba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https://m.edsoo.ru/c6dc3e73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https://m.edsoo.ru/1df50eca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организаций. 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https://m.edsoo.ru/ad881c48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https://m.edsoo.ru/8164bed7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https://m.edsoo.ru/deeac103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https://m.edsoo.ru/6d15b477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https://m.edsoo.ru/5dca4b16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https://m.edsoo.ru/26e10f44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https://m.edsoo.ru/cacea8d0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</w:t>
            </w:r>
            <w:r>
              <w:rPr>
                <w:rFonts w:ascii="Times New Roman" w:hAnsi="Times New Roman"/>
                <w:color w:val="000000"/>
                <w:sz w:val="24"/>
              </w:rPr>
              <w:t>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https://m.edsoo.ru/b0d46bb7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https://m.edsoo.ru/2790d766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https://m.edsoo.ru/eddc192e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https://m.edsoo.ru/572d782e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https://m.edsoo.ru/b958b373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https://m.edsoo.ru/5429d712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https://m.edsoo.ru/14660a84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https://m.edsoo.ru/d20ebee8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https://m.edsoo.ru/8de15ff1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https://m.edsoo.ru/96d47077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https://m.edsoo.ru/2878d0b9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https://m.edsoo.ru/893fa244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https://m.edsoo.ru/0be448c5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https://m.edsoo.ru/730b7c39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https://m.edsoo.ru/8dbb732b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государство и гражданское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https://m.edsoo.ru/a9c8fa28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https://m.edsoo.ru/de5f93e0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https://m.edsoo.ru/f9fdce0f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https://m.edsoo.ru/c6c3b45e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https://m.edsoo.ru/46d2a17c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https://m.edsoo.ru/3425c32d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https://m.edsoo.ru/1676fd70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https://m.edsoo.ru/82e0e2d2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https://m.edsoo.ru/cf3b6e4f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https://m.edsoo.ru/38a0736b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https://m.edsoo.ru/6f727def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https://m.edsoo.ru/6a204951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https://m.edsoo.ru/d98207fd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https://m.edsoo.ru/2c079b87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https://m.edsoo.ru/943a1275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https://m.edsoo.ru/1885ba75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https://m.edsoo.ru/909ba776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https://m.edsoo.ru/3030f503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https://m.edsoo.ru/49e2ddd7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https://m.edsoo.ru/b2531812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https://m.edsoo.ru/403fee62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https://m.edsoo.ru/3bfba7b1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https://m.edsoo.ru/ad0843eb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https://m.edsoo.ru/275c3a18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https://m.edsoo.ru/2b774cf2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https://m.edsoo.ru/59b8803c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https://m.edsoo.ru/6666e364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https://m.edsoo.ru/9d78176f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https://m.edsoo.ru/ee6f6ef1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https://m.edsoo.ru/3e2b3fe7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https://m.edsoo.ru/5b9604c4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https://m.edsoo.ru/9294e524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https://m.edsoo.ru/7289479d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https://m.edsoo.ru/9338c606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https://m.edsoo.ru/51ece474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https://m.edsoo.ru/9b5e0fea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https://m.edsoo.ru/ccb6af55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https://m.edsoo.ru/51027aa0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https://m.edsoo.ru/3f8a7f1e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https://m.edsoo.ru/bf4ba436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https://m.edsoo.ru/f637bdaf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https://m.edsoo.ru/125d831d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https://m.edsoo.ru/a216cc56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https://m.edsoo.ru/334871a7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https://m.edsoo.ru/6ef92436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https://m.edsoo.ru/5929c87a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https://m.edsoo.ru/d73ed1b7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https://m.edsoo.ru/046994eb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https://m.edsoo.ru/04e77306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https://m.edsoo.ru/70e69a89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https://m.edsoo.ru/46fc72b2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https://m.edsoo.ru/a3b6df0a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https://m.edsoo.ru/90f631e0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https://m.edsoo.ru/3d65e691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https://m.edsoo.ru/d852970c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https://m.edsoo.ru/f0e510bc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https://m.edsoo.ru/0db2427f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https://m.edsoo.ru/54119a8c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https://m.edsoo.ru/a9c0a947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https://m.edsoo.ru/ea66a487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https://m.edsoo.ru/fe06bda8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https://m.edsoo.ru/a7f8d405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67CA" w:rsidRDefault="005E67C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https://m.edsoo.ru/7c1a9403</w:t>
              </w:r>
            </w:hyperlink>
          </w:p>
        </w:tc>
      </w:tr>
      <w:tr w:rsidR="005E67C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7CA" w:rsidRDefault="005E67CA"/>
        </w:tc>
      </w:tr>
    </w:tbl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67CA" w:rsidRDefault="005E67CA">
      <w:pPr>
        <w:sectPr w:rsidR="005E67C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5721665"/>
    </w:p>
    <w:bookmarkEnd w:id="10"/>
    <w:p w:rsidR="005E67CA" w:rsidRDefault="00C838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5E67CA" w:rsidRDefault="005E67CA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08"/>
        <w:gridCol w:w="6911"/>
      </w:tblGrid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среднего общего образования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</w:t>
            </w:r>
            <w:r>
              <w:rPr>
                <w:rFonts w:ascii="Times New Roman" w:hAnsi="Times New Roman"/>
                <w:color w:val="000000"/>
                <w:sz w:val="24"/>
              </w:rPr>
              <w:t>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</w:t>
            </w:r>
            <w:r>
              <w:rPr>
                <w:rFonts w:ascii="Times New Roman" w:hAnsi="Times New Roman"/>
                <w:color w:val="000000"/>
                <w:sz w:val="24"/>
              </w:rPr>
              <w:t>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</w:t>
            </w:r>
            <w:r>
              <w:rPr>
                <w:rFonts w:ascii="Times New Roman" w:hAnsi="Times New Roman"/>
                <w:color w:val="000000"/>
                <w:sz w:val="24"/>
              </w:rPr>
              <w:t>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</w:t>
            </w:r>
            <w:r>
              <w:rPr>
                <w:rFonts w:ascii="Times New Roman" w:hAnsi="Times New Roman"/>
                <w:color w:val="000000"/>
                <w:sz w:val="24"/>
              </w:rPr>
              <w:t>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элементами мето</w:t>
            </w:r>
            <w:r>
              <w:rPr>
                <w:rFonts w:ascii="Times New Roman" w:hAnsi="Times New Roman"/>
                <w:color w:val="000000"/>
                <w:sz w:val="24"/>
              </w:rPr>
              <w:t>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</w:t>
            </w:r>
            <w:r>
              <w:rPr>
                <w:rFonts w:ascii="Times New Roman" w:hAnsi="Times New Roman"/>
                <w:color w:val="000000"/>
                <w:sz w:val="24"/>
              </w:rPr>
              <w:t>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</w:t>
            </w:r>
            <w:r>
              <w:rPr>
                <w:rFonts w:ascii="Times New Roman" w:hAnsi="Times New Roman"/>
                <w:color w:val="000000"/>
                <w:sz w:val="24"/>
              </w:rPr>
              <w:t>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</w:t>
            </w:r>
            <w:r>
              <w:rPr>
                <w:rFonts w:ascii="Times New Roman" w:hAnsi="Times New Roman"/>
                <w:color w:val="000000"/>
                <w:sz w:val="24"/>
              </w:rPr>
              <w:t>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</w:t>
            </w:r>
            <w:r>
              <w:rPr>
                <w:rFonts w:ascii="Times New Roman" w:hAnsi="Times New Roman"/>
                <w:color w:val="000000"/>
                <w:sz w:val="24"/>
              </w:rPr>
              <w:t>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</w:t>
            </w:r>
            <w:r>
              <w:rPr>
                <w:rFonts w:ascii="Times New Roman" w:hAnsi="Times New Roman"/>
                <w:color w:val="000000"/>
                <w:sz w:val="24"/>
              </w:rPr>
              <w:t>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</w:t>
            </w:r>
            <w:r>
              <w:rPr>
                <w:rFonts w:ascii="Times New Roman" w:hAnsi="Times New Roman"/>
                <w:color w:val="000000"/>
                <w:sz w:val="24"/>
              </w:rPr>
              <w:t>, выводы, оценочные суждения, мнения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при анализе социальных явлений соотносить различные теоретические подходы, делать выводы и </w:t>
            </w:r>
            <w:r>
              <w:rPr>
                <w:rFonts w:ascii="Times New Roman" w:hAnsi="Times New Roman"/>
                <w:color w:val="000000"/>
                <w:sz w:val="24"/>
              </w:rPr>
              <w:t>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</w:t>
            </w:r>
            <w:r>
              <w:rPr>
                <w:rFonts w:ascii="Times New Roman" w:hAnsi="Times New Roman"/>
                <w:color w:val="000000"/>
                <w:sz w:val="24"/>
              </w:rPr>
              <w:t>товерности сведений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Способность </w:t>
            </w:r>
            <w:r>
              <w:rPr>
                <w:rFonts w:ascii="Times New Roman" w:hAnsi="Times New Roman"/>
                <w:color w:val="000000"/>
                <w:sz w:val="24"/>
              </w:rPr>
              <w:t>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формулировать на основе приобретённых социально-гуманитарных знаний собственные суждения и аргументы по определённым проблемам с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</w:t>
            </w:r>
            <w:r>
              <w:rPr>
                <w:rFonts w:ascii="Times New Roman" w:hAnsi="Times New Roman"/>
                <w:color w:val="000000"/>
                <w:sz w:val="24"/>
              </w:rPr>
              <w:t>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</w:t>
            </w:r>
            <w:r>
              <w:rPr>
                <w:rFonts w:ascii="Times New Roman" w:hAnsi="Times New Roman"/>
                <w:color w:val="000000"/>
                <w:sz w:val="24"/>
              </w:rPr>
              <w:t>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</w:t>
            </w:r>
            <w:r>
              <w:rPr>
                <w:rFonts w:ascii="Times New Roman" w:hAnsi="Times New Roman"/>
                <w:color w:val="000000"/>
                <w:sz w:val="24"/>
              </w:rPr>
              <w:t>ованность гражданской ответственности в части уплаты налогов для развития общества и государства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</w:t>
            </w:r>
            <w:r>
              <w:rPr>
                <w:rFonts w:ascii="Times New Roman" w:hAnsi="Times New Roman"/>
                <w:color w:val="000000"/>
                <w:sz w:val="24"/>
              </w:rPr>
              <w:t>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обществоведческих знаний для взаимодействия с представителями других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</w:t>
            </w:r>
            <w:r>
              <w:rPr>
                <w:rFonts w:ascii="Times New Roman" w:hAnsi="Times New Roman"/>
                <w:color w:val="000000"/>
                <w:sz w:val="24"/>
              </w:rPr>
              <w:t>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5E67CA" w:rsidRDefault="005E67CA">
      <w:pPr>
        <w:sectPr w:rsidR="005E67CA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75721666"/>
    </w:p>
    <w:bookmarkEnd w:id="11"/>
    <w:p w:rsidR="005E67CA" w:rsidRDefault="00C838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ПЕРЕЧЕНЬ ЭЛЕМЕНТОВ СОДЕРЖАНИЯ, ПРОВЕ</w:t>
      </w:r>
      <w:r>
        <w:rPr>
          <w:rFonts w:ascii="Times New Roman" w:hAnsi="Times New Roman"/>
          <w:color w:val="000000"/>
          <w:sz w:val="28"/>
        </w:rPr>
        <w:t>РЯЕМЫХ НА ЕГЭ ПО ОБЩЕСТВОЗНАНИЮ</w:t>
      </w:r>
    </w:p>
    <w:p w:rsidR="005E67CA" w:rsidRDefault="005E67CA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7569"/>
      </w:tblGrid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результат биологической и социокультурной эволюции.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</w:t>
            </w:r>
            <w:r>
              <w:rPr>
                <w:rFonts w:ascii="Times New Roman" w:hAnsi="Times New Roman"/>
                <w:color w:val="000000"/>
                <w:sz w:val="24"/>
              </w:rPr>
              <w:t>нание и социальное поведение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Познавательная деятельность. Познание мира. Чувственное и рациональное познание. </w:t>
            </w:r>
            <w:r>
              <w:rPr>
                <w:rFonts w:ascii="Times New Roman" w:hAnsi="Times New Roman"/>
                <w:color w:val="000000"/>
                <w:sz w:val="24"/>
              </w:rPr>
              <w:t>Мышление, его формы и методы. Знание как результат познавательной деятельности, его виды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путей и 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</w:t>
            </w:r>
            <w:r>
              <w:rPr>
                <w:rFonts w:ascii="Times New Roman" w:hAnsi="Times New Roman"/>
                <w:color w:val="000000"/>
                <w:sz w:val="24"/>
              </w:rPr>
              <w:t>. Вклад российской культуры в формирование ценностей современного общества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Наука.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</w:t>
            </w:r>
            <w:r>
              <w:rPr>
                <w:rFonts w:ascii="Times New Roman" w:hAnsi="Times New Roman"/>
                <w:color w:val="000000"/>
                <w:sz w:val="24"/>
              </w:rPr>
              <w:t>о-технологического развития и научные достижения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естве. Значение самообразования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Искусство, его основные функции.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 как формы духовной культуры. Достижения современного российского искусства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</w:t>
            </w:r>
            <w:r>
              <w:rPr>
                <w:rFonts w:ascii="Times New Roman" w:hAnsi="Times New Roman"/>
                <w:color w:val="000000"/>
                <w:sz w:val="24"/>
              </w:rPr>
              <w:t>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Функционирование рынков. Рыночное ценообразование. Рыночный спрос, величина и факторы спроса. Рыночное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</w:t>
            </w:r>
            <w:r>
              <w:rPr>
                <w:rFonts w:ascii="Times New Roman" w:hAnsi="Times New Roman"/>
                <w:color w:val="000000"/>
                <w:sz w:val="24"/>
              </w:rPr>
              <w:t>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</w:t>
            </w:r>
            <w:r>
              <w:rPr>
                <w:rFonts w:ascii="Times New Roman" w:hAnsi="Times New Roman"/>
                <w:color w:val="000000"/>
                <w:sz w:val="24"/>
              </w:rPr>
              <w:t>уренции. Методы антимонопольного регулирования экономики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</w:t>
            </w:r>
            <w:r>
              <w:rPr>
                <w:rFonts w:ascii="Times New Roman" w:hAnsi="Times New Roman"/>
                <w:color w:val="000000"/>
                <w:sz w:val="24"/>
              </w:rPr>
              <w:t>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</w:t>
            </w:r>
            <w:r>
              <w:rPr>
                <w:rFonts w:ascii="Times New Roman" w:hAnsi="Times New Roman"/>
                <w:color w:val="000000"/>
                <w:sz w:val="24"/>
              </w:rPr>
              <w:t>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и функции. Денежно-кредитная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</w:t>
            </w:r>
            <w:r>
              <w:rPr>
                <w:rFonts w:ascii="Times New Roman" w:hAnsi="Times New Roman"/>
                <w:color w:val="000000"/>
                <w:sz w:val="24"/>
              </w:rPr>
              <w:t>зопасность. Цифровые финансовые активы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в экономике. Несовершенства рыночной организации хозяйства. 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</w:t>
            </w:r>
            <w:r>
              <w:rPr>
                <w:rFonts w:ascii="Times New Roman" w:hAnsi="Times New Roman"/>
                <w:color w:val="000000"/>
                <w:sz w:val="24"/>
              </w:rPr>
              <w:t>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рост и пути его достижения. Измерение экономического роста.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</w:t>
            </w:r>
            <w:r>
              <w:rPr>
                <w:rFonts w:ascii="Times New Roman" w:hAnsi="Times New Roman"/>
                <w:color w:val="000000"/>
                <w:sz w:val="24"/>
              </w:rPr>
              <w:t>о экономического роста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</w:t>
            </w:r>
            <w:r>
              <w:rPr>
                <w:rFonts w:ascii="Times New Roman" w:hAnsi="Times New Roman"/>
                <w:color w:val="000000"/>
                <w:sz w:val="24"/>
              </w:rPr>
              <w:t>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Этнокультурные ценности и традиции. Нация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</w:t>
            </w:r>
            <w:r>
              <w:rPr>
                <w:rFonts w:ascii="Times New Roman" w:hAnsi="Times New Roman"/>
                <w:color w:val="000000"/>
                <w:sz w:val="24"/>
              </w:rPr>
              <w:t>ональной политики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социально-психологические характеристики. Молодёжная субкультура. Проблемы молодёжи в современной России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индивида в обществе. Социальные статусы и </w:t>
            </w:r>
            <w:r>
              <w:rPr>
                <w:rFonts w:ascii="Times New Roman" w:hAnsi="Times New Roman"/>
                <w:color w:val="000000"/>
                <w:sz w:val="24"/>
              </w:rPr>
              <w:t>роли. Социальная мобильность, её формы и каналы в современном российском обществе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</w:t>
            </w:r>
            <w:r>
              <w:rPr>
                <w:rFonts w:ascii="Times New Roman" w:hAnsi="Times New Roman"/>
                <w:color w:val="000000"/>
                <w:sz w:val="24"/>
              </w:rPr>
              <w:t>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</w:t>
            </w:r>
            <w:r>
              <w:rPr>
                <w:rFonts w:ascii="Times New Roman" w:hAnsi="Times New Roman"/>
                <w:color w:val="000000"/>
                <w:sz w:val="24"/>
              </w:rPr>
              <w:t>ческое образование, юристы как социально-профессиональная группа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 и субъекты политики в современном обществе. Структура, ресурсы и функции политической власти. Легитимность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институты. Политическая деятельность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</w:t>
            </w:r>
            <w:r>
              <w:rPr>
                <w:rFonts w:ascii="Times New Roman" w:hAnsi="Times New Roman"/>
                <w:color w:val="000000"/>
                <w:sz w:val="24"/>
              </w:rPr>
              <w:t>нитет. Функции государства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устройство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</w:t>
            </w:r>
            <w:r>
              <w:rPr>
                <w:rFonts w:ascii="Times New Roman" w:hAnsi="Times New Roman"/>
                <w:color w:val="000000"/>
                <w:sz w:val="24"/>
              </w:rPr>
              <w:t>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</w:t>
            </w:r>
            <w:r>
              <w:rPr>
                <w:rFonts w:ascii="Times New Roman" w:hAnsi="Times New Roman"/>
                <w:color w:val="000000"/>
                <w:sz w:val="24"/>
              </w:rPr>
              <w:t>и, виды. Типы партийных систем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как социальный институт. Понятие,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и функции права. Роль права в жизни общества. Понятие, структура и виды правовых норм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</w:t>
            </w:r>
            <w:r>
              <w:rPr>
                <w:rFonts w:ascii="Times New Roman" w:hAnsi="Times New Roman"/>
                <w:color w:val="000000"/>
                <w:sz w:val="24"/>
              </w:rPr>
              <w:t>льный процесс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права. Частное и 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виды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Федерации. Основы конституционного строя Российской Федерации. Гражданство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Федерации: понятие, принципы, основания приобретения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ская обязанность и альтернативная гражданская служба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</w:t>
            </w:r>
            <w:r>
              <w:rPr>
                <w:rFonts w:ascii="Times New Roman" w:hAnsi="Times New Roman"/>
                <w:color w:val="000000"/>
                <w:sz w:val="24"/>
              </w:rPr>
              <w:t>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супругов. Права и обязанности членов семьи (супругов, родителей и детей)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</w:t>
            </w:r>
            <w:r>
              <w:rPr>
                <w:rFonts w:ascii="Times New Roman" w:hAnsi="Times New Roman"/>
                <w:color w:val="000000"/>
                <w:sz w:val="24"/>
              </w:rPr>
              <w:t>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Законодательство Российской Федерации о налогах и сборах. Участники отношений, регулируемых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</w:t>
            </w:r>
            <w:r>
              <w:rPr>
                <w:rFonts w:ascii="Times New Roman" w:hAnsi="Times New Roman"/>
                <w:color w:val="000000"/>
                <w:sz w:val="24"/>
              </w:rPr>
              <w:t>ного процесса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Экологическое законодательство. Экологические правонарушения. Способы защиты права </w:t>
            </w:r>
            <w:r>
              <w:rPr>
                <w:rFonts w:ascii="Times New Roman" w:hAnsi="Times New Roman"/>
                <w:color w:val="000000"/>
                <w:sz w:val="24"/>
              </w:rPr>
              <w:t>на благоприятную окружающую среду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Гражданское процессуальное </w:t>
            </w:r>
            <w:r>
              <w:rPr>
                <w:rFonts w:ascii="Times New Roman" w:hAnsi="Times New Roman"/>
                <w:color w:val="000000"/>
                <w:sz w:val="24"/>
              </w:rPr>
              <w:t>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право. Принципы у</w:t>
            </w:r>
            <w:r>
              <w:rPr>
                <w:rFonts w:ascii="Times New Roman" w:hAnsi="Times New Roman"/>
                <w:color w:val="000000"/>
                <w:sz w:val="24"/>
              </w:rPr>
              <w:t>головного судопроизводства. Участники уголовного процесса. Стадии уголовного процесса. Меры процессуального принуждения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5E67CA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67CA" w:rsidRDefault="00C838F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5E67CA" w:rsidRDefault="005E67CA">
      <w:pPr>
        <w:sectPr w:rsidR="005E67CA">
          <w:pgSz w:w="11906" w:h="16383"/>
          <w:pgMar w:top="1134" w:right="850" w:bottom="1134" w:left="1701" w:header="720" w:footer="720" w:gutter="0"/>
          <w:cols w:space="720"/>
        </w:sectPr>
      </w:pPr>
      <w:bookmarkStart w:id="12" w:name="block-75721667"/>
    </w:p>
    <w:bookmarkEnd w:id="12"/>
    <w:p w:rsidR="005E67CA" w:rsidRDefault="00C838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E67CA" w:rsidRDefault="00C83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67CA" w:rsidRDefault="005E67CA">
      <w:pPr>
        <w:spacing w:after="0" w:line="480" w:lineRule="auto"/>
        <w:ind w:left="120"/>
      </w:pPr>
    </w:p>
    <w:p w:rsidR="005E67CA" w:rsidRDefault="00C838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Обществознание: 10-й класс: учебник; 1-ое издание Боголюбов Л.Н., Лазебникова А.Ю., Половникова А.В. и др. Акционерное общество «Издательство «Просвещение</w:t>
      </w:r>
      <w:r>
        <w:rPr>
          <w:rFonts w:ascii="Times New Roman" w:hAnsi="Times New Roman"/>
          <w:color w:val="000000"/>
          <w:sz w:val="28"/>
        </w:rPr>
        <w:t>».</w:t>
      </w:r>
      <w:r>
        <w:rPr>
          <w:sz w:val="28"/>
        </w:rPr>
        <w:br/>
      </w:r>
      <w:bookmarkStart w:id="13" w:name="bfb94fa5-ab46-4880-93e2-39b11b2b8c6a"/>
      <w:r>
        <w:rPr>
          <w:rFonts w:ascii="Times New Roman" w:hAnsi="Times New Roman"/>
          <w:color w:val="000000"/>
          <w:sz w:val="28"/>
        </w:rPr>
        <w:t xml:space="preserve"> Обществознание: 11-й класс: учебник; 1-ое издание Боголюбов Л.Н., Лазебникова А.Ю., Половникова А.В. и др. Акционерное общество «Издательство «Просвещение»</w:t>
      </w:r>
      <w:bookmarkEnd w:id="13"/>
    </w:p>
    <w:p w:rsidR="005E67CA" w:rsidRDefault="005E67CA">
      <w:pPr>
        <w:spacing w:after="0"/>
        <w:ind w:left="120"/>
      </w:pPr>
    </w:p>
    <w:p w:rsidR="005E67CA" w:rsidRDefault="00C83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67CA" w:rsidRDefault="00C838F1">
      <w:pPr>
        <w:spacing w:after="0" w:line="480" w:lineRule="auto"/>
        <w:ind w:left="120"/>
      </w:pPr>
      <w:bookmarkStart w:id="14" w:name="d1f47f24-6de5-4646-969d-2a265d3a9bd8"/>
      <w:r>
        <w:rPr>
          <w:rFonts w:ascii="Times New Roman" w:hAnsi="Times New Roman"/>
          <w:color w:val="000000"/>
          <w:sz w:val="28"/>
        </w:rPr>
        <w:t>https://prosv.ru/</w:t>
      </w:r>
      <w:bookmarkEnd w:id="14"/>
    </w:p>
    <w:p w:rsidR="005E67CA" w:rsidRDefault="005E67CA">
      <w:pPr>
        <w:spacing w:after="0"/>
        <w:ind w:left="120"/>
      </w:pPr>
    </w:p>
    <w:p w:rsidR="005E67CA" w:rsidRDefault="00C838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5E67CA" w:rsidRDefault="00C838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https://education.yandex.ru/kids/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bookmarkStart w:id="15" w:name="3970ebc1-db51-4d12-ac30-a1c71b978f9c"/>
      <w:r>
        <w:rPr>
          <w:rFonts w:ascii="Times New Roman" w:hAnsi="Times New Roman"/>
          <w:color w:val="000000"/>
          <w:sz w:val="28"/>
        </w:rPr>
        <w:t xml:space="preserve"> https://foxford.ru/</w:t>
      </w:r>
      <w:bookmarkEnd w:id="15"/>
    </w:p>
    <w:p w:rsidR="005E67CA" w:rsidRDefault="005E67CA">
      <w:pPr>
        <w:sectPr w:rsidR="005E67CA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75721664"/>
    </w:p>
    <w:bookmarkEnd w:id="16"/>
    <w:p w:rsidR="005E67CA" w:rsidRDefault="005E67CA"/>
    <w:sectPr w:rsidR="005E67C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7CA" w:rsidRDefault="00C838F1">
      <w:pPr>
        <w:spacing w:line="240" w:lineRule="auto"/>
      </w:pPr>
      <w:r>
        <w:separator/>
      </w:r>
    </w:p>
  </w:endnote>
  <w:endnote w:type="continuationSeparator" w:id="0">
    <w:p w:rsidR="005E67CA" w:rsidRDefault="00C83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7CA" w:rsidRDefault="00C838F1">
      <w:pPr>
        <w:spacing w:after="0"/>
      </w:pPr>
      <w:r>
        <w:separator/>
      </w:r>
    </w:p>
  </w:footnote>
  <w:footnote w:type="continuationSeparator" w:id="0">
    <w:p w:rsidR="005E67CA" w:rsidRDefault="00C838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67CA"/>
    <w:rsid w:val="005E67CA"/>
    <w:rsid w:val="00C838F1"/>
    <w:rsid w:val="085910BA"/>
    <w:rsid w:val="6531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AFD81-2E43-48A7-AF23-CC0A1EBB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67e4367" TargetMode="External"/><Relationship Id="rId299" Type="http://schemas.openxmlformats.org/officeDocument/2006/relationships/hyperlink" Target="https://m.edsoo.ru/49e2ddd7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706d652e" TargetMode="External"/><Relationship Id="rId324" Type="http://schemas.openxmlformats.org/officeDocument/2006/relationships/hyperlink" Target="https://m.edsoo.ru/334871a7" TargetMode="External"/><Relationship Id="rId170" Type="http://schemas.openxmlformats.org/officeDocument/2006/relationships/hyperlink" Target="https://m.edsoo.ru/6ffabb11" TargetMode="External"/><Relationship Id="rId226" Type="http://schemas.openxmlformats.org/officeDocument/2006/relationships/hyperlink" Target="https://m.edsoo.ru/2eb490ba" TargetMode="External"/><Relationship Id="rId268" Type="http://schemas.openxmlformats.org/officeDocument/2006/relationships/hyperlink" Target="https://m.edsoo.ru/eddc192e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3e740ef9" TargetMode="External"/><Relationship Id="rId128" Type="http://schemas.openxmlformats.org/officeDocument/2006/relationships/hyperlink" Target="https://m.edsoo.ru/d6a54c2d" TargetMode="External"/><Relationship Id="rId335" Type="http://schemas.openxmlformats.org/officeDocument/2006/relationships/hyperlink" Target="https://m.edsoo.ru/d852970c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0f5fe0b" TargetMode="External"/><Relationship Id="rId237" Type="http://schemas.openxmlformats.org/officeDocument/2006/relationships/hyperlink" Target="https://m.edsoo.ru/09f0f523" TargetMode="External"/><Relationship Id="rId279" Type="http://schemas.openxmlformats.org/officeDocument/2006/relationships/hyperlink" Target="https://m.edsoo.ru/730b7c39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c6eefd9b" TargetMode="External"/><Relationship Id="rId290" Type="http://schemas.openxmlformats.org/officeDocument/2006/relationships/hyperlink" Target="https://m.edsoo.ru/38a0736b" TargetMode="External"/><Relationship Id="rId304" Type="http://schemas.openxmlformats.org/officeDocument/2006/relationships/hyperlink" Target="https://m.edsoo.ru/275c3a18" TargetMode="External"/><Relationship Id="rId85" Type="http://schemas.openxmlformats.org/officeDocument/2006/relationships/hyperlink" Target="https://m.edsoo.ru/4890aae6" TargetMode="External"/><Relationship Id="rId150" Type="http://schemas.openxmlformats.org/officeDocument/2006/relationships/hyperlink" Target="https://m.edsoo.ru/b9fd6ac6" TargetMode="External"/><Relationship Id="rId192" Type="http://schemas.openxmlformats.org/officeDocument/2006/relationships/hyperlink" Target="https://m.edsoo.ru/32144a1d" TargetMode="External"/><Relationship Id="rId206" Type="http://schemas.openxmlformats.org/officeDocument/2006/relationships/hyperlink" Target="https://m.edsoo.ru/9fba53e9" TargetMode="External"/><Relationship Id="rId248" Type="http://schemas.openxmlformats.org/officeDocument/2006/relationships/hyperlink" Target="https://m.edsoo.ru/0afd11a0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3aed2f25" TargetMode="External"/><Relationship Id="rId315" Type="http://schemas.openxmlformats.org/officeDocument/2006/relationships/hyperlink" Target="https://m.edsoo.ru/51ece474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9ac55f8f" TargetMode="External"/><Relationship Id="rId161" Type="http://schemas.openxmlformats.org/officeDocument/2006/relationships/hyperlink" Target="https://m.edsoo.ru/964ab790" TargetMode="External"/><Relationship Id="rId217" Type="http://schemas.openxmlformats.org/officeDocument/2006/relationships/hyperlink" Target="https://m.edsoo.ru/861c2eb5" TargetMode="External"/><Relationship Id="rId259" Type="http://schemas.openxmlformats.org/officeDocument/2006/relationships/hyperlink" Target="https://m.edsoo.ru/ad881c48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b66830a" TargetMode="External"/><Relationship Id="rId270" Type="http://schemas.openxmlformats.org/officeDocument/2006/relationships/hyperlink" Target="https://m.edsoo.ru/b958b373" TargetMode="External"/><Relationship Id="rId326" Type="http://schemas.openxmlformats.org/officeDocument/2006/relationships/hyperlink" Target="https://m.edsoo.ru/5929c87a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445b3135" TargetMode="External"/><Relationship Id="rId172" Type="http://schemas.openxmlformats.org/officeDocument/2006/relationships/hyperlink" Target="https://m.edsoo.ru/9,1958E+46" TargetMode="External"/><Relationship Id="rId228" Type="http://schemas.openxmlformats.org/officeDocument/2006/relationships/hyperlink" Target="https://m.edsoo.ru/ce6838be" TargetMode="External"/><Relationship Id="rId281" Type="http://schemas.openxmlformats.org/officeDocument/2006/relationships/hyperlink" Target="https://m.edsoo.ru/a9c8fa28" TargetMode="External"/><Relationship Id="rId337" Type="http://schemas.openxmlformats.org/officeDocument/2006/relationships/hyperlink" Target="https://m.edsoo.ru/0db2427f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ed72dec4" TargetMode="External"/><Relationship Id="rId141" Type="http://schemas.openxmlformats.org/officeDocument/2006/relationships/hyperlink" Target="https://m.edsoo.ru/41aa7df4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c5834d63" TargetMode="External"/><Relationship Id="rId239" Type="http://schemas.openxmlformats.org/officeDocument/2006/relationships/hyperlink" Target="https://m.edsoo.ru/0e05f08b" TargetMode="External"/><Relationship Id="rId250" Type="http://schemas.openxmlformats.org/officeDocument/2006/relationships/hyperlink" Target="https://m.edsoo.ru/cd021e24" TargetMode="External"/><Relationship Id="rId292" Type="http://schemas.openxmlformats.org/officeDocument/2006/relationships/hyperlink" Target="https://m.edsoo.ru/6a204951" TargetMode="External"/><Relationship Id="rId306" Type="http://schemas.openxmlformats.org/officeDocument/2006/relationships/hyperlink" Target="https://m.edsoo.ru/59b8803c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bd3fc29" TargetMode="External"/><Relationship Id="rId110" Type="http://schemas.openxmlformats.org/officeDocument/2006/relationships/hyperlink" Target="https://m.edsoo.ru/caeee318" TargetMode="External"/><Relationship Id="rId152" Type="http://schemas.openxmlformats.org/officeDocument/2006/relationships/hyperlink" Target="https://m.edsoo.ru/c3875161" TargetMode="External"/><Relationship Id="rId194" Type="http://schemas.openxmlformats.org/officeDocument/2006/relationships/hyperlink" Target="https://m.edsoo.ru/ff39a410" TargetMode="External"/><Relationship Id="rId208" Type="http://schemas.openxmlformats.org/officeDocument/2006/relationships/hyperlink" Target="https://m.edsoo.ru/a4bec052" TargetMode="External"/><Relationship Id="rId261" Type="http://schemas.openxmlformats.org/officeDocument/2006/relationships/hyperlink" Target="https://m.edsoo.ru/deeac103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bd06b2d" TargetMode="External"/><Relationship Id="rId100" Type="http://schemas.openxmlformats.org/officeDocument/2006/relationships/hyperlink" Target="https://m.edsoo.ru/d6614cae" TargetMode="External"/><Relationship Id="rId282" Type="http://schemas.openxmlformats.org/officeDocument/2006/relationships/hyperlink" Target="https://m.edsoo.ru/de5f93e0" TargetMode="External"/><Relationship Id="rId317" Type="http://schemas.openxmlformats.org/officeDocument/2006/relationships/hyperlink" Target="https://m.edsoo.ru/ccb6af55" TargetMode="External"/><Relationship Id="rId33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e0252822" TargetMode="External"/><Relationship Id="rId121" Type="http://schemas.openxmlformats.org/officeDocument/2006/relationships/hyperlink" Target="https://m.edsoo.ru/6455893c" TargetMode="External"/><Relationship Id="rId142" Type="http://schemas.openxmlformats.org/officeDocument/2006/relationships/hyperlink" Target="https://m.edsoo.ru/e41e154e" TargetMode="External"/><Relationship Id="rId163" Type="http://schemas.openxmlformats.org/officeDocument/2006/relationships/hyperlink" Target="https://m.edsoo.ru/9b10c634" TargetMode="External"/><Relationship Id="rId184" Type="http://schemas.openxmlformats.org/officeDocument/2006/relationships/hyperlink" Target="https://m.edsoo.ru/514f3336" TargetMode="External"/><Relationship Id="rId219" Type="http://schemas.openxmlformats.org/officeDocument/2006/relationships/hyperlink" Target="https://m.edsoo.ru/1f5218fd" TargetMode="External"/><Relationship Id="rId230" Type="http://schemas.openxmlformats.org/officeDocument/2006/relationships/hyperlink" Target="https://m.edsoo.ru/aad65f59" TargetMode="External"/><Relationship Id="rId251" Type="http://schemas.openxmlformats.org/officeDocument/2006/relationships/hyperlink" Target="https://m.edsoo.ru/01c04b38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14660a84" TargetMode="External"/><Relationship Id="rId293" Type="http://schemas.openxmlformats.org/officeDocument/2006/relationships/hyperlink" Target="https://m.edsoo.ru/d98207fd" TargetMode="External"/><Relationship Id="rId307" Type="http://schemas.openxmlformats.org/officeDocument/2006/relationships/hyperlink" Target="https://m.edsoo.ru/6666e364" TargetMode="External"/><Relationship Id="rId328" Type="http://schemas.openxmlformats.org/officeDocument/2006/relationships/hyperlink" Target="https://m.edsoo.ru/046994eb" TargetMode="External"/><Relationship Id="rId88" Type="http://schemas.openxmlformats.org/officeDocument/2006/relationships/hyperlink" Target="https://m.edsoo.ru/b9bf9480" TargetMode="External"/><Relationship Id="rId111" Type="http://schemas.openxmlformats.org/officeDocument/2006/relationships/hyperlink" Target="https://m.edsoo.ru/f7d11698" TargetMode="External"/><Relationship Id="rId132" Type="http://schemas.openxmlformats.org/officeDocument/2006/relationships/hyperlink" Target="https://m.edsoo.ru/a45b1bc2" TargetMode="External"/><Relationship Id="rId153" Type="http://schemas.openxmlformats.org/officeDocument/2006/relationships/hyperlink" Target="https://m.edsoo.ru/d4082b4d" TargetMode="External"/><Relationship Id="rId174" Type="http://schemas.openxmlformats.org/officeDocument/2006/relationships/hyperlink" Target="https://m.edsoo.ru/4d0b07b8" TargetMode="External"/><Relationship Id="rId195" Type="http://schemas.openxmlformats.org/officeDocument/2006/relationships/hyperlink" Target="https://m.edsoo.ru/3ee2ae32" TargetMode="External"/><Relationship Id="rId209" Type="http://schemas.openxmlformats.org/officeDocument/2006/relationships/hyperlink" Target="https://m.edsoo.ru/a761ae18" TargetMode="External"/><Relationship Id="rId220" Type="http://schemas.openxmlformats.org/officeDocument/2006/relationships/hyperlink" Target="https://m.edsoo.ru/52cf7ba2" TargetMode="External"/><Relationship Id="rId241" Type="http://schemas.openxmlformats.org/officeDocument/2006/relationships/hyperlink" Target="https://m.edsoo.ru/d76acba8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6d15b477" TargetMode="External"/><Relationship Id="rId283" Type="http://schemas.openxmlformats.org/officeDocument/2006/relationships/hyperlink" Target="https://m.edsoo.ru/f9fdce0f" TargetMode="External"/><Relationship Id="rId318" Type="http://schemas.openxmlformats.org/officeDocument/2006/relationships/hyperlink" Target="https://m.edsoo.ru/51027aa0" TargetMode="External"/><Relationship Id="rId339" Type="http://schemas.openxmlformats.org/officeDocument/2006/relationships/hyperlink" Target="https://m.edsoo.ru/a9c0a947" TargetMode="External"/><Relationship Id="rId78" Type="http://schemas.openxmlformats.org/officeDocument/2006/relationships/hyperlink" Target="https://m.edsoo.ru/99c9fa45" TargetMode="External"/><Relationship Id="rId99" Type="http://schemas.openxmlformats.org/officeDocument/2006/relationships/hyperlink" Target="https://m.edsoo.ru/37e5580b" TargetMode="External"/><Relationship Id="rId101" Type="http://schemas.openxmlformats.org/officeDocument/2006/relationships/hyperlink" Target="https://m.edsoo.ru/04a3283c" TargetMode="External"/><Relationship Id="rId122" Type="http://schemas.openxmlformats.org/officeDocument/2006/relationships/hyperlink" Target="https://m.edsoo.ru/e55e77ba" TargetMode="External"/><Relationship Id="rId143" Type="http://schemas.openxmlformats.org/officeDocument/2006/relationships/hyperlink" Target="https://m.edsoo.ru/6998e79e" TargetMode="External"/><Relationship Id="rId164" Type="http://schemas.openxmlformats.org/officeDocument/2006/relationships/hyperlink" Target="https://m.edsoo.ru/b3b3f099" TargetMode="External"/><Relationship Id="rId185" Type="http://schemas.openxmlformats.org/officeDocument/2006/relationships/hyperlink" Target="https://m.edsoo.ru/b72838ca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15c284b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55a026e6" TargetMode="External"/><Relationship Id="rId252" Type="http://schemas.openxmlformats.org/officeDocument/2006/relationships/hyperlink" Target="https://m.edsoo.ru/b33a50bd" TargetMode="External"/><Relationship Id="rId273" Type="http://schemas.openxmlformats.org/officeDocument/2006/relationships/hyperlink" Target="https://m.edsoo.ru/d20ebee8" TargetMode="External"/><Relationship Id="rId294" Type="http://schemas.openxmlformats.org/officeDocument/2006/relationships/hyperlink" Target="https://m.edsoo.ru/2c079b87" TargetMode="External"/><Relationship Id="rId308" Type="http://schemas.openxmlformats.org/officeDocument/2006/relationships/hyperlink" Target="https://m.edsoo.ru/9d78176f" TargetMode="External"/><Relationship Id="rId329" Type="http://schemas.openxmlformats.org/officeDocument/2006/relationships/hyperlink" Target="https://m.edsoo.ru/04e77306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e49bd45" TargetMode="External"/><Relationship Id="rId112" Type="http://schemas.openxmlformats.org/officeDocument/2006/relationships/hyperlink" Target="https://m.edsoo.ru/0f3305ae" TargetMode="External"/><Relationship Id="rId133" Type="http://schemas.openxmlformats.org/officeDocument/2006/relationships/hyperlink" Target="https://m.edsoo.ru/fcf73404" TargetMode="External"/><Relationship Id="rId154" Type="http://schemas.openxmlformats.org/officeDocument/2006/relationships/hyperlink" Target="https://m.edsoo.ru/36c70c06" TargetMode="External"/><Relationship Id="rId175" Type="http://schemas.openxmlformats.org/officeDocument/2006/relationships/hyperlink" Target="https://m.edsoo.ru/bcb75e61" TargetMode="External"/><Relationship Id="rId340" Type="http://schemas.openxmlformats.org/officeDocument/2006/relationships/hyperlink" Target="https://m.edsoo.ru/ea66a487" TargetMode="External"/><Relationship Id="rId196" Type="http://schemas.openxmlformats.org/officeDocument/2006/relationships/hyperlink" Target="https://m.edsoo.ru/443f63b4" TargetMode="External"/><Relationship Id="rId200" Type="http://schemas.openxmlformats.org/officeDocument/2006/relationships/hyperlink" Target="https://m.edsoo.ru/09590b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c9f788a4" TargetMode="External"/><Relationship Id="rId242" Type="http://schemas.openxmlformats.org/officeDocument/2006/relationships/hyperlink" Target="https://m.edsoo.ru/e4b24376" TargetMode="External"/><Relationship Id="rId263" Type="http://schemas.openxmlformats.org/officeDocument/2006/relationships/hyperlink" Target="https://m.edsoo.ru/5dca4b16" TargetMode="External"/><Relationship Id="rId284" Type="http://schemas.openxmlformats.org/officeDocument/2006/relationships/hyperlink" Target="https://m.edsoo.ru/c6c3b45e" TargetMode="External"/><Relationship Id="rId319" Type="http://schemas.openxmlformats.org/officeDocument/2006/relationships/hyperlink" Target="https://m.edsoo.ru/3f8a7f1e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c335d304" TargetMode="External"/><Relationship Id="rId102" Type="http://schemas.openxmlformats.org/officeDocument/2006/relationships/hyperlink" Target="https://m.edsoo.ru/bc8dc2b8" TargetMode="External"/><Relationship Id="rId123" Type="http://schemas.openxmlformats.org/officeDocument/2006/relationships/hyperlink" Target="https://m.edsoo.ru/f2f7355e" TargetMode="External"/><Relationship Id="rId144" Type="http://schemas.openxmlformats.org/officeDocument/2006/relationships/hyperlink" Target="https://m.edsoo.ru/9e17f677" TargetMode="External"/><Relationship Id="rId330" Type="http://schemas.openxmlformats.org/officeDocument/2006/relationships/hyperlink" Target="https://m.edsoo.ru/70e69a89" TargetMode="External"/><Relationship Id="rId90" Type="http://schemas.openxmlformats.org/officeDocument/2006/relationships/hyperlink" Target="https://m.edsoo.ru/43eea244" TargetMode="External"/><Relationship Id="rId165" Type="http://schemas.openxmlformats.org/officeDocument/2006/relationships/hyperlink" Target="https://m.edsoo.ru/ce078ba0" TargetMode="External"/><Relationship Id="rId186" Type="http://schemas.openxmlformats.org/officeDocument/2006/relationships/hyperlink" Target="https://m.edsoo.ru/afbaada5" TargetMode="External"/><Relationship Id="rId211" Type="http://schemas.openxmlformats.org/officeDocument/2006/relationships/hyperlink" Target="https://m.edsoo.ru/5e65208f" TargetMode="External"/><Relationship Id="rId232" Type="http://schemas.openxmlformats.org/officeDocument/2006/relationships/hyperlink" Target="https://m.edsoo.ru/93fc2bdb" TargetMode="External"/><Relationship Id="rId253" Type="http://schemas.openxmlformats.org/officeDocument/2006/relationships/hyperlink" Target="https://m.edsoo.ru/6812870" TargetMode="External"/><Relationship Id="rId274" Type="http://schemas.openxmlformats.org/officeDocument/2006/relationships/hyperlink" Target="https://m.edsoo.ru/8de15ff1" TargetMode="External"/><Relationship Id="rId295" Type="http://schemas.openxmlformats.org/officeDocument/2006/relationships/hyperlink" Target="https://m.edsoo.ru/943a1275" TargetMode="External"/><Relationship Id="rId309" Type="http://schemas.openxmlformats.org/officeDocument/2006/relationships/hyperlink" Target="https://m.edsoo.ru/ee6f6ef1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690d6992" TargetMode="External"/><Relationship Id="rId134" Type="http://schemas.openxmlformats.org/officeDocument/2006/relationships/hyperlink" Target="https://m.edsoo.ru/45c35773" TargetMode="External"/><Relationship Id="rId320" Type="http://schemas.openxmlformats.org/officeDocument/2006/relationships/hyperlink" Target="https://m.edsoo.ru/bf4ba436" TargetMode="External"/><Relationship Id="rId80" Type="http://schemas.openxmlformats.org/officeDocument/2006/relationships/hyperlink" Target="https://m.edsoo.ru/5221616" TargetMode="External"/><Relationship Id="rId155" Type="http://schemas.openxmlformats.org/officeDocument/2006/relationships/hyperlink" Target="https://m.edsoo.ru/09c01399" TargetMode="External"/><Relationship Id="rId176" Type="http://schemas.openxmlformats.org/officeDocument/2006/relationships/hyperlink" Target="https://m.edsoo.ru/94e92074" TargetMode="External"/><Relationship Id="rId197" Type="http://schemas.openxmlformats.org/officeDocument/2006/relationships/hyperlink" Target="https://m.edsoo.ru/a4192041" TargetMode="External"/><Relationship Id="rId341" Type="http://schemas.openxmlformats.org/officeDocument/2006/relationships/hyperlink" Target="https://m.edsoo.ru/fe06bda8" TargetMode="External"/><Relationship Id="rId201" Type="http://schemas.openxmlformats.org/officeDocument/2006/relationships/hyperlink" Target="https://m.edsoo.ru/c1145250" TargetMode="External"/><Relationship Id="rId222" Type="http://schemas.openxmlformats.org/officeDocument/2006/relationships/hyperlink" Target="https://m.edsoo.ru/2d0b1a0c" TargetMode="External"/><Relationship Id="rId243" Type="http://schemas.openxmlformats.org/officeDocument/2006/relationships/hyperlink" Target="https://m.edsoo.ru/338a032a" TargetMode="External"/><Relationship Id="rId264" Type="http://schemas.openxmlformats.org/officeDocument/2006/relationships/hyperlink" Target="https://m.edsoo.ru/26e10f44" TargetMode="External"/><Relationship Id="rId285" Type="http://schemas.openxmlformats.org/officeDocument/2006/relationships/hyperlink" Target="https://m.edsoo.ru/46d2a17c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408f54b" TargetMode="External"/><Relationship Id="rId124" Type="http://schemas.openxmlformats.org/officeDocument/2006/relationships/hyperlink" Target="https://m.edsoo.ru/c5e5d193" TargetMode="External"/><Relationship Id="rId310" Type="http://schemas.openxmlformats.org/officeDocument/2006/relationships/hyperlink" Target="https://m.edsoo.ru/3e2b3fe7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02c62391" TargetMode="External"/><Relationship Id="rId145" Type="http://schemas.openxmlformats.org/officeDocument/2006/relationships/hyperlink" Target="https://m.edsoo.ru/11bccdf1" TargetMode="External"/><Relationship Id="rId166" Type="http://schemas.openxmlformats.org/officeDocument/2006/relationships/hyperlink" Target="https://m.edsoo.ru/ecc0c2f2" TargetMode="External"/><Relationship Id="rId187" Type="http://schemas.openxmlformats.org/officeDocument/2006/relationships/hyperlink" Target="https://m.edsoo.ru/11bcdbab" TargetMode="External"/><Relationship Id="rId331" Type="http://schemas.openxmlformats.org/officeDocument/2006/relationships/hyperlink" Target="https://m.edsoo.ru/46fc72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a66d44e" TargetMode="External"/><Relationship Id="rId233" Type="http://schemas.openxmlformats.org/officeDocument/2006/relationships/hyperlink" Target="https://m.edsoo.ru/7ce91cf0" TargetMode="External"/><Relationship Id="rId254" Type="http://schemas.openxmlformats.org/officeDocument/2006/relationships/hyperlink" Target="https://m.edsoo.ru/3e714ed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fa44b89" TargetMode="External"/><Relationship Id="rId275" Type="http://schemas.openxmlformats.org/officeDocument/2006/relationships/hyperlink" Target="https://m.edsoo.ru/96d47077" TargetMode="External"/><Relationship Id="rId296" Type="http://schemas.openxmlformats.org/officeDocument/2006/relationships/hyperlink" Target="https://m.edsoo.ru/1885ba75" TargetMode="External"/><Relationship Id="rId300" Type="http://schemas.openxmlformats.org/officeDocument/2006/relationships/hyperlink" Target="https://m.edsoo.ru/b253181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dbeeaaee" TargetMode="External"/><Relationship Id="rId135" Type="http://schemas.openxmlformats.org/officeDocument/2006/relationships/hyperlink" Target="https://m.edsoo.ru/9c79286b" TargetMode="External"/><Relationship Id="rId156" Type="http://schemas.openxmlformats.org/officeDocument/2006/relationships/hyperlink" Target="https://m.edsoo.ru/97869dc1" TargetMode="External"/><Relationship Id="rId177" Type="http://schemas.openxmlformats.org/officeDocument/2006/relationships/hyperlink" Target="https://m.edsoo.ru/8db91a5d" TargetMode="External"/><Relationship Id="rId198" Type="http://schemas.openxmlformats.org/officeDocument/2006/relationships/hyperlink" Target="https://m.edsoo.ru/8eb8df41" TargetMode="External"/><Relationship Id="rId321" Type="http://schemas.openxmlformats.org/officeDocument/2006/relationships/hyperlink" Target="https://m.edsoo.ru/f637bdaf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b6689354" TargetMode="External"/><Relationship Id="rId223" Type="http://schemas.openxmlformats.org/officeDocument/2006/relationships/hyperlink" Target="https://m.edsoo.ru/6792045b" TargetMode="External"/><Relationship Id="rId244" Type="http://schemas.openxmlformats.org/officeDocument/2006/relationships/hyperlink" Target="https://m.edsoo.ru/d3c612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cacea8d0" TargetMode="External"/><Relationship Id="rId286" Type="http://schemas.openxmlformats.org/officeDocument/2006/relationships/hyperlink" Target="https://m.edsoo.ru/3425c32d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39dda37" TargetMode="External"/><Relationship Id="rId125" Type="http://schemas.openxmlformats.org/officeDocument/2006/relationships/hyperlink" Target="https://m.edsoo.ru/5e8a63df" TargetMode="External"/><Relationship Id="rId146" Type="http://schemas.openxmlformats.org/officeDocument/2006/relationships/hyperlink" Target="https://m.edsoo.ru/04f63fa1" TargetMode="External"/><Relationship Id="rId167" Type="http://schemas.openxmlformats.org/officeDocument/2006/relationships/hyperlink" Target="https://m.edsoo.ru/7cd48244" TargetMode="External"/><Relationship Id="rId188" Type="http://schemas.openxmlformats.org/officeDocument/2006/relationships/hyperlink" Target="https://m.edsoo.ru/a82efa3a" TargetMode="External"/><Relationship Id="rId311" Type="http://schemas.openxmlformats.org/officeDocument/2006/relationships/hyperlink" Target="https://m.edsoo.ru/5b9604c4" TargetMode="External"/><Relationship Id="rId332" Type="http://schemas.openxmlformats.org/officeDocument/2006/relationships/hyperlink" Target="https://m.edsoo.ru/a3b6df0a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d5d9a757" TargetMode="External"/><Relationship Id="rId213" Type="http://schemas.openxmlformats.org/officeDocument/2006/relationships/hyperlink" Target="https://m.edsoo.ru/bfd96a1b" TargetMode="External"/><Relationship Id="rId234" Type="http://schemas.openxmlformats.org/officeDocument/2006/relationships/hyperlink" Target="https://m.edsoo.ru/04e7e7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8f99728" TargetMode="External"/><Relationship Id="rId276" Type="http://schemas.openxmlformats.org/officeDocument/2006/relationships/hyperlink" Target="https://m.edsoo.ru/2878d0b9" TargetMode="External"/><Relationship Id="rId297" Type="http://schemas.openxmlformats.org/officeDocument/2006/relationships/hyperlink" Target="https://m.edsoo.ru/909ba776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24c253e6" TargetMode="External"/><Relationship Id="rId136" Type="http://schemas.openxmlformats.org/officeDocument/2006/relationships/hyperlink" Target="https://m.edsoo.ru/b035ad3e" TargetMode="External"/><Relationship Id="rId157" Type="http://schemas.openxmlformats.org/officeDocument/2006/relationships/hyperlink" Target="https://m.edsoo.ru/96d75b68" TargetMode="External"/><Relationship Id="rId178" Type="http://schemas.openxmlformats.org/officeDocument/2006/relationships/hyperlink" Target="https://m.edsoo.ru/f8c12743" TargetMode="External"/><Relationship Id="rId301" Type="http://schemas.openxmlformats.org/officeDocument/2006/relationships/hyperlink" Target="https://m.edsoo.ru/403fee62" TargetMode="External"/><Relationship Id="rId322" Type="http://schemas.openxmlformats.org/officeDocument/2006/relationships/hyperlink" Target="https://m.edsoo.ru/125d831d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19552ed4" TargetMode="External"/><Relationship Id="rId199" Type="http://schemas.openxmlformats.org/officeDocument/2006/relationships/hyperlink" Target="https://m.edsoo.ru/9359ed35" TargetMode="External"/><Relationship Id="rId203" Type="http://schemas.openxmlformats.org/officeDocument/2006/relationships/hyperlink" Target="https://m.edsoo.ru/3af3bf3d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c4f5ebf" TargetMode="External"/><Relationship Id="rId245" Type="http://schemas.openxmlformats.org/officeDocument/2006/relationships/hyperlink" Target="https://m.edsoo.ru/1ffc4b49" TargetMode="External"/><Relationship Id="rId266" Type="http://schemas.openxmlformats.org/officeDocument/2006/relationships/hyperlink" Target="https://m.edsoo.ru/b0d46bb7" TargetMode="External"/><Relationship Id="rId287" Type="http://schemas.openxmlformats.org/officeDocument/2006/relationships/hyperlink" Target="https://m.edsoo.ru/1676fd70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e5fe9305" TargetMode="External"/><Relationship Id="rId126" Type="http://schemas.openxmlformats.org/officeDocument/2006/relationships/hyperlink" Target="https://m.edsoo.ru/1333f460" TargetMode="External"/><Relationship Id="rId147" Type="http://schemas.openxmlformats.org/officeDocument/2006/relationships/hyperlink" Target="https://m.edsoo.ru/acdc6ba5" TargetMode="External"/><Relationship Id="rId168" Type="http://schemas.openxmlformats.org/officeDocument/2006/relationships/hyperlink" Target="https://m.edsoo.ru/532b6c05" TargetMode="External"/><Relationship Id="rId312" Type="http://schemas.openxmlformats.org/officeDocument/2006/relationships/hyperlink" Target="https://m.edsoo.ru/9294e524" TargetMode="External"/><Relationship Id="rId333" Type="http://schemas.openxmlformats.org/officeDocument/2006/relationships/hyperlink" Target="https://m.edsoo.ru/90f631e0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f12d628" TargetMode="External"/><Relationship Id="rId93" Type="http://schemas.openxmlformats.org/officeDocument/2006/relationships/hyperlink" Target="https://m.edsoo.ru/95e58514" TargetMode="External"/><Relationship Id="rId189" Type="http://schemas.openxmlformats.org/officeDocument/2006/relationships/hyperlink" Target="https://m.edsoo.ru/7247343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8f94f99" TargetMode="External"/><Relationship Id="rId235" Type="http://schemas.openxmlformats.org/officeDocument/2006/relationships/hyperlink" Target="https://m.edsoo.ru/764bd5a6" TargetMode="External"/><Relationship Id="rId256" Type="http://schemas.openxmlformats.org/officeDocument/2006/relationships/hyperlink" Target="https://m.edsoo.ru/fb9454ba" TargetMode="External"/><Relationship Id="rId277" Type="http://schemas.openxmlformats.org/officeDocument/2006/relationships/hyperlink" Target="https://m.edsoo.ru/893fa244" TargetMode="External"/><Relationship Id="rId298" Type="http://schemas.openxmlformats.org/officeDocument/2006/relationships/hyperlink" Target="https://m.edsoo.ru/3030f503" TargetMode="External"/><Relationship Id="rId116" Type="http://schemas.openxmlformats.org/officeDocument/2006/relationships/hyperlink" Target="https://m.edsoo.ru/5f7a1a63" TargetMode="External"/><Relationship Id="rId137" Type="http://schemas.openxmlformats.org/officeDocument/2006/relationships/hyperlink" Target="https://m.edsoo.ru/4d2ff128" TargetMode="External"/><Relationship Id="rId158" Type="http://schemas.openxmlformats.org/officeDocument/2006/relationships/hyperlink" Target="https://m.edsoo.ru/8804ed79" TargetMode="External"/><Relationship Id="rId302" Type="http://schemas.openxmlformats.org/officeDocument/2006/relationships/hyperlink" Target="https://m.edsoo.ru/3bfba7b1" TargetMode="External"/><Relationship Id="rId323" Type="http://schemas.openxmlformats.org/officeDocument/2006/relationships/hyperlink" Target="https://m.edsoo.ru/a216cc56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a090e3c2" TargetMode="External"/><Relationship Id="rId179" Type="http://schemas.openxmlformats.org/officeDocument/2006/relationships/hyperlink" Target="https://m.edsoo.ru/2d146746" TargetMode="External"/><Relationship Id="rId190" Type="http://schemas.openxmlformats.org/officeDocument/2006/relationships/hyperlink" Target="https://m.edsoo.ru/941fc126" TargetMode="External"/><Relationship Id="rId204" Type="http://schemas.openxmlformats.org/officeDocument/2006/relationships/hyperlink" Target="https://m.edsoo.ru/967da465" TargetMode="External"/><Relationship Id="rId225" Type="http://schemas.openxmlformats.org/officeDocument/2006/relationships/hyperlink" Target="https://m.edsoo.ru/156c94f9" TargetMode="External"/><Relationship Id="rId246" Type="http://schemas.openxmlformats.org/officeDocument/2006/relationships/hyperlink" Target="https://m.edsoo.ru/69bd96a5" TargetMode="External"/><Relationship Id="rId267" Type="http://schemas.openxmlformats.org/officeDocument/2006/relationships/hyperlink" Target="https://m.edsoo.ru/2790d766" TargetMode="External"/><Relationship Id="rId288" Type="http://schemas.openxmlformats.org/officeDocument/2006/relationships/hyperlink" Target="https://m.edsoo.ru/82e0e2d2" TargetMode="External"/><Relationship Id="rId106" Type="http://schemas.openxmlformats.org/officeDocument/2006/relationships/hyperlink" Target="https://m.edsoo.ru/26b4ebd0" TargetMode="External"/><Relationship Id="rId127" Type="http://schemas.openxmlformats.org/officeDocument/2006/relationships/hyperlink" Target="https://m.edsoo.ru/0ec91689" TargetMode="External"/><Relationship Id="rId313" Type="http://schemas.openxmlformats.org/officeDocument/2006/relationships/hyperlink" Target="https://m.edsoo.ru/7289479d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0d777d77" TargetMode="External"/><Relationship Id="rId94" Type="http://schemas.openxmlformats.org/officeDocument/2006/relationships/hyperlink" Target="https://m.edsoo.ru/10e95df8" TargetMode="External"/><Relationship Id="rId148" Type="http://schemas.openxmlformats.org/officeDocument/2006/relationships/hyperlink" Target="https://m.edsoo.ru/4f38f1d3" TargetMode="External"/><Relationship Id="rId169" Type="http://schemas.openxmlformats.org/officeDocument/2006/relationships/hyperlink" Target="https://m.edsoo.ru/6c297c5c" TargetMode="External"/><Relationship Id="rId334" Type="http://schemas.openxmlformats.org/officeDocument/2006/relationships/hyperlink" Target="https://m.edsoo.ru/3d65e691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2bad8aec" TargetMode="External"/><Relationship Id="rId215" Type="http://schemas.openxmlformats.org/officeDocument/2006/relationships/hyperlink" Target="https://m.edsoo.ru/f21a8fb2" TargetMode="External"/><Relationship Id="rId236" Type="http://schemas.openxmlformats.org/officeDocument/2006/relationships/hyperlink" Target="https://m.edsoo.ru/2219a120" TargetMode="External"/><Relationship Id="rId257" Type="http://schemas.openxmlformats.org/officeDocument/2006/relationships/hyperlink" Target="https://m.edsoo.ru/c6dc3e73" TargetMode="External"/><Relationship Id="rId278" Type="http://schemas.openxmlformats.org/officeDocument/2006/relationships/hyperlink" Target="https://m.edsoo.ru/0be448c5" TargetMode="External"/><Relationship Id="rId303" Type="http://schemas.openxmlformats.org/officeDocument/2006/relationships/hyperlink" Target="https://m.edsoo.ru/ad0843eb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09b42f8" TargetMode="External"/><Relationship Id="rId138" Type="http://schemas.openxmlformats.org/officeDocument/2006/relationships/hyperlink" Target="https://m.edsoo.ru/c86fd1a0" TargetMode="External"/><Relationship Id="rId345" Type="http://schemas.openxmlformats.org/officeDocument/2006/relationships/theme" Target="theme/theme1.xml"/><Relationship Id="rId191" Type="http://schemas.openxmlformats.org/officeDocument/2006/relationships/hyperlink" Target="https://m.edsoo.ru/650dae72" TargetMode="External"/><Relationship Id="rId205" Type="http://schemas.openxmlformats.org/officeDocument/2006/relationships/hyperlink" Target="https://m.edsoo.ru/0d77a3cb" TargetMode="External"/><Relationship Id="rId247" Type="http://schemas.openxmlformats.org/officeDocument/2006/relationships/hyperlink" Target="https://m.edsoo.ru/70a7174d" TargetMode="External"/><Relationship Id="rId107" Type="http://schemas.openxmlformats.org/officeDocument/2006/relationships/hyperlink" Target="https://m.edsoo.ru/a631b8ad" TargetMode="External"/><Relationship Id="rId289" Type="http://schemas.openxmlformats.org/officeDocument/2006/relationships/hyperlink" Target="https://m.edsoo.ru/cf3b6e4f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df176679" TargetMode="External"/><Relationship Id="rId314" Type="http://schemas.openxmlformats.org/officeDocument/2006/relationships/hyperlink" Target="https://m.edsoo.ru/9338c606" TargetMode="External"/><Relationship Id="rId95" Type="http://schemas.openxmlformats.org/officeDocument/2006/relationships/hyperlink" Target="https://m.edsoo.ru/0090256c" TargetMode="External"/><Relationship Id="rId160" Type="http://schemas.openxmlformats.org/officeDocument/2006/relationships/hyperlink" Target="https://m.edsoo.ru/23a742bf" TargetMode="External"/><Relationship Id="rId216" Type="http://schemas.openxmlformats.org/officeDocument/2006/relationships/hyperlink" Target="https://m.edsoo.ru/d3fadecf" TargetMode="External"/><Relationship Id="rId258" Type="http://schemas.openxmlformats.org/officeDocument/2006/relationships/hyperlink" Target="https://m.edsoo.ru/1df50eca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1e8d3c91" TargetMode="External"/><Relationship Id="rId325" Type="http://schemas.openxmlformats.org/officeDocument/2006/relationships/hyperlink" Target="https://m.edsoo.ru/6ef92436" TargetMode="External"/><Relationship Id="rId171" Type="http://schemas.openxmlformats.org/officeDocument/2006/relationships/hyperlink" Target="https://m.edsoo.ru/ca802052" TargetMode="External"/><Relationship Id="rId227" Type="http://schemas.openxmlformats.org/officeDocument/2006/relationships/hyperlink" Target="https://m.edsoo.ru/28a31ea9" TargetMode="External"/><Relationship Id="rId269" Type="http://schemas.openxmlformats.org/officeDocument/2006/relationships/hyperlink" Target="https://m.edsoo.ru/572d782e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f947e5f3" TargetMode="External"/><Relationship Id="rId280" Type="http://schemas.openxmlformats.org/officeDocument/2006/relationships/hyperlink" Target="https://m.edsoo.ru/8dbb732b" TargetMode="External"/><Relationship Id="rId336" Type="http://schemas.openxmlformats.org/officeDocument/2006/relationships/hyperlink" Target="https://m.edsoo.ru/f0e510bc" TargetMode="External"/><Relationship Id="rId75" Type="http://schemas.openxmlformats.org/officeDocument/2006/relationships/hyperlink" Target="https://m.edsoo.ru/6f99ea5a" TargetMode="External"/><Relationship Id="rId140" Type="http://schemas.openxmlformats.org/officeDocument/2006/relationships/hyperlink" Target="https://m.edsoo.ru/8893cdd4" TargetMode="External"/><Relationship Id="rId182" Type="http://schemas.openxmlformats.org/officeDocument/2006/relationships/hyperlink" Target="https://m.edsoo.ru/3e62d48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9cd7b8a" TargetMode="External"/><Relationship Id="rId291" Type="http://schemas.openxmlformats.org/officeDocument/2006/relationships/hyperlink" Target="https://m.edsoo.ru/6f727def" TargetMode="External"/><Relationship Id="rId305" Type="http://schemas.openxmlformats.org/officeDocument/2006/relationships/hyperlink" Target="https://m.edsoo.ru/2b774cf2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12bada67" TargetMode="External"/><Relationship Id="rId151" Type="http://schemas.openxmlformats.org/officeDocument/2006/relationships/hyperlink" Target="https://m.edsoo.ru/7701a4aa" TargetMode="External"/><Relationship Id="rId193" Type="http://schemas.openxmlformats.org/officeDocument/2006/relationships/hyperlink" Target="https://m.edsoo.ru/00c94950" TargetMode="External"/><Relationship Id="rId207" Type="http://schemas.openxmlformats.org/officeDocument/2006/relationships/hyperlink" Target="https://m.edsoo.ru/e48d4c4f" TargetMode="External"/><Relationship Id="rId249" Type="http://schemas.openxmlformats.org/officeDocument/2006/relationships/hyperlink" Target="https://m.edsoo.ru/a35d539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5bb6f71" TargetMode="External"/><Relationship Id="rId260" Type="http://schemas.openxmlformats.org/officeDocument/2006/relationships/hyperlink" Target="https://m.edsoo.ru/8164bed7" TargetMode="External"/><Relationship Id="rId316" Type="http://schemas.openxmlformats.org/officeDocument/2006/relationships/hyperlink" Target="https://m.edsoo.ru/9b5e0fea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a9ee1986" TargetMode="External"/><Relationship Id="rId120" Type="http://schemas.openxmlformats.org/officeDocument/2006/relationships/hyperlink" Target="https://m.edsoo.ru/f2f74d92" TargetMode="External"/><Relationship Id="rId162" Type="http://schemas.openxmlformats.org/officeDocument/2006/relationships/hyperlink" Target="https://m.edsoo.ru/290f94d5" TargetMode="External"/><Relationship Id="rId218" Type="http://schemas.openxmlformats.org/officeDocument/2006/relationships/hyperlink" Target="https://m.edsoo.ru/648f7bd6" TargetMode="External"/><Relationship Id="rId271" Type="http://schemas.openxmlformats.org/officeDocument/2006/relationships/hyperlink" Target="https://m.edsoo.ru/5429d712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6d47f549" TargetMode="External"/><Relationship Id="rId327" Type="http://schemas.openxmlformats.org/officeDocument/2006/relationships/hyperlink" Target="https://m.edsoo.ru/d73ed1b7" TargetMode="External"/><Relationship Id="rId173" Type="http://schemas.openxmlformats.org/officeDocument/2006/relationships/hyperlink" Target="https://m.edsoo.ru/e0bd9b15" TargetMode="External"/><Relationship Id="rId229" Type="http://schemas.openxmlformats.org/officeDocument/2006/relationships/hyperlink" Target="https://m.edsoo.ru/da78e595" TargetMode="External"/><Relationship Id="rId240" Type="http://schemas.openxmlformats.org/officeDocument/2006/relationships/hyperlink" Target="https://m.edsoo.ru/d50a49f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19671</Words>
  <Characters>112129</Characters>
  <Application>Microsoft Office Word</Application>
  <DocSecurity>0</DocSecurity>
  <Lines>934</Lines>
  <Paragraphs>263</Paragraphs>
  <ScaleCrop>false</ScaleCrop>
  <Company/>
  <LinksUpToDate>false</LinksUpToDate>
  <CharactersWithSpaces>131537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Ульяна</cp:lastModifiedBy>
  <cp:revision>2</cp:revision>
  <dcterms:created xsi:type="dcterms:W3CDTF">2025-09-28T09:27:00Z</dcterms:created>
  <dcterms:modified xsi:type="dcterms:W3CDTF">2025-10-20T17:19:00Z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DB25133ACAE547A4886E7BAD516E1D0D_12</vt:lpwstr>
  </property>
</Properties>
</file>